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3B151E" w:rsidRDefault="00AC10A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3.95pt;margin-top:-17.35pt;width:269.25pt;height:65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088E" w:rsidRPr="003D7B7B" w:rsidRDefault="00A3088E" w:rsidP="008C6C9E">
                  <w:pPr>
                    <w:jc w:val="both"/>
                  </w:pPr>
                  <w:r w:rsidRPr="003D7B7B">
                    <w:t xml:space="preserve">Приложение   к ОПОП по направлению подготовки </w:t>
                  </w:r>
                  <w:r w:rsidRPr="00854090">
                    <w:rPr>
                      <w:b/>
                    </w:rPr>
                    <w:t>38.04.04 Государственное и муниципальное управление</w:t>
                  </w:r>
                  <w:r w:rsidRPr="003D7B7B">
                    <w:t xml:space="preserve"> (уровень бакалавриата), Направленность (профиль) программы </w:t>
                  </w:r>
                  <w:r w:rsidRPr="00854090">
                    <w:rPr>
                      <w:b/>
                    </w:rPr>
                    <w:t>«</w:t>
                  </w:r>
                  <w:r>
                    <w:rPr>
                      <w:rFonts w:eastAsia="Courier New"/>
                      <w:b/>
                      <w:lang w:bidi="ru-RU"/>
                    </w:rPr>
                    <w:t>Управление пожарной безопасностью</w:t>
                  </w:r>
                  <w:r w:rsidRPr="00854090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3D7B7B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3D7B7B">
                    <w:t xml:space="preserve">утв. приказом ректора ОмГА от </w:t>
                  </w:r>
                  <w:bookmarkStart w:id="0" w:name="_Hlk104383523"/>
                  <w:r w:rsidR="00D860D6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A3088E" w:rsidRPr="00F16D2F" w:rsidRDefault="00A3088E" w:rsidP="00A27487">
                  <w:pPr>
                    <w:ind w:firstLine="708"/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C01DA8">
                    <w:t xml:space="preserve">38.03.04 Государственное и муниципальное управление (уровень бакалавриата), Направленность (профиль) программы Государственная и муниципальная служба, </w:t>
                  </w:r>
                  <w:r w:rsidRPr="00A644EB">
                    <w:t>утв. приказом ректора ОмГА от 31.08.2017 №40</w:t>
                  </w:r>
                </w:p>
                <w:p w:rsidR="00A3088E" w:rsidRPr="00C01DA8" w:rsidRDefault="00A3088E" w:rsidP="00D1753D">
                  <w:pPr>
                    <w:jc w:val="both"/>
                  </w:pPr>
                </w:p>
              </w:txbxContent>
            </v:textbox>
          </v:shape>
        </w:pict>
      </w:r>
      <w:r w:rsidR="00884259">
        <w:rPr>
          <w:rFonts w:eastAsia="Courier New"/>
          <w:b/>
          <w:bCs/>
          <w:sz w:val="24"/>
          <w:szCs w:val="24"/>
        </w:rPr>
        <w:t>уче</w:t>
      </w: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B151E" w:rsidRDefault="00FF390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3B15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3D1807">
        <w:rPr>
          <w:rFonts w:eastAsia="Courier New"/>
          <w:noProof/>
          <w:sz w:val="28"/>
          <w:szCs w:val="28"/>
          <w:lang w:bidi="ru-RU"/>
        </w:rPr>
        <w:t>«У</w:t>
      </w:r>
      <w:r w:rsidR="007E6FBD" w:rsidRPr="003B151E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3D180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B15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B151E" w:rsidRDefault="00AC10A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6.8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088E" w:rsidRPr="00C94464" w:rsidRDefault="00A308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088E" w:rsidRPr="00C94464" w:rsidRDefault="00A308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088E" w:rsidRDefault="00A3088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088E" w:rsidRPr="00C94464" w:rsidRDefault="00A308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1724E" w:rsidRPr="00C94464" w:rsidRDefault="00A3088E" w:rsidP="003172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04380896"/>
                  <w:r w:rsidR="00D860D6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1"/>
                  <w:r w:rsidR="0031724E" w:rsidRPr="00BB0CC3">
                    <w:rPr>
                      <w:sz w:val="24"/>
                      <w:szCs w:val="24"/>
                    </w:rPr>
                    <w:t>г.</w:t>
                  </w:r>
                </w:p>
                <w:p w:rsidR="00A3088E" w:rsidRPr="00C94464" w:rsidRDefault="00A3088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B151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B151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B151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B151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35C9" w:rsidRDefault="005635C9" w:rsidP="005635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7F4B97" w:rsidRPr="003B151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Default="00C5529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="00884259">
        <w:rPr>
          <w:b/>
          <w:bCs/>
          <w:caps/>
          <w:sz w:val="32"/>
          <w:szCs w:val="32"/>
        </w:rPr>
        <w:t>практика</w:t>
      </w:r>
    </w:p>
    <w:p w:rsidR="00ED2B8F" w:rsidRDefault="00C55296" w:rsidP="00C55296">
      <w:pPr>
        <w:widowControl/>
        <w:suppressAutoHyphens/>
        <w:autoSpaceDE/>
        <w:adjustRightInd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C55296">
        <w:rPr>
          <w:bCs/>
          <w:sz w:val="22"/>
          <w:szCs w:val="22"/>
        </w:rPr>
        <w:t xml:space="preserve">практика по получению профессиональных умений и опыта профессиональной деятельности </w:t>
      </w:r>
    </w:p>
    <w:p w:rsidR="00C55296" w:rsidRPr="00C55296" w:rsidRDefault="00C55296" w:rsidP="00C55296">
      <w:pPr>
        <w:widowControl/>
        <w:suppressAutoHyphens/>
        <w:autoSpaceDE/>
        <w:adjustRightInd/>
        <w:spacing w:after="240"/>
        <w:jc w:val="center"/>
        <w:rPr>
          <w:bCs/>
          <w:sz w:val="22"/>
          <w:szCs w:val="22"/>
        </w:rPr>
      </w:pPr>
      <w:r w:rsidRPr="00C55296">
        <w:rPr>
          <w:bCs/>
          <w:sz w:val="22"/>
          <w:szCs w:val="22"/>
        </w:rPr>
        <w:t>(в том числе технологическая практика, педагогическая практика)</w:t>
      </w:r>
      <w:r>
        <w:rPr>
          <w:bCs/>
          <w:sz w:val="22"/>
          <w:szCs w:val="22"/>
        </w:rPr>
        <w:t>)</w:t>
      </w:r>
    </w:p>
    <w:p w:rsidR="005669CB" w:rsidRDefault="00C55296" w:rsidP="00C55296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Б2.В.03(П</w:t>
      </w:r>
      <w:r w:rsidR="00884259" w:rsidRPr="00884259">
        <w:rPr>
          <w:bCs/>
          <w:sz w:val="24"/>
          <w:szCs w:val="24"/>
        </w:rPr>
        <w:t>)</w:t>
      </w:r>
      <w:r w:rsidR="00825A5E">
        <w:rPr>
          <w:bCs/>
          <w:sz w:val="24"/>
          <w:szCs w:val="24"/>
        </w:rPr>
        <w:t xml:space="preserve"> </w:t>
      </w:r>
    </w:p>
    <w:p w:rsidR="00884259" w:rsidRPr="003B151E" w:rsidRDefault="00884259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C6C9E" w:rsidRPr="00793E1B" w:rsidRDefault="008C6C9E" w:rsidP="008C6C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C6C9E" w:rsidRPr="00793E1B" w:rsidRDefault="008C6C9E" w:rsidP="008C6C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8C6C9E" w:rsidRPr="000F4711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8C6C9E" w:rsidRPr="000F4711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C6C9E" w:rsidRPr="00793E1B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C6C9E" w:rsidRPr="00793E1B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8C6C9E" w:rsidRPr="000F4711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5352F0" w:rsidRPr="005352F0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8C6C9E" w:rsidRPr="00F5295A" w:rsidRDefault="008C6C9E" w:rsidP="008C6C9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8C6C9E" w:rsidRPr="00674B4D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8C6C9E" w:rsidRPr="00793E1B" w:rsidRDefault="008C6C9E" w:rsidP="008C6C9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860D6" w:rsidRDefault="00D860D6" w:rsidP="00D860D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147D0" w:rsidRDefault="008147D0" w:rsidP="008147D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7579779"/>
      <w:bookmarkStart w:id="4" w:name="_Hlk106904265"/>
      <w:bookmarkStart w:id="5" w:name="_Hlk104374542"/>
      <w:bookmarkStart w:id="6" w:name="_Hlk104803920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3"/>
    </w:p>
    <w:p w:rsidR="00D860D6" w:rsidRDefault="00D860D6" w:rsidP="00D860D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860D6" w:rsidRDefault="00D860D6" w:rsidP="00D860D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860D6" w:rsidRDefault="00D860D6" w:rsidP="00D860D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860D6" w:rsidRDefault="00D860D6" w:rsidP="00D860D6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  <w:bookmarkEnd w:id="2"/>
      <w:bookmarkEnd w:id="4"/>
      <w:bookmarkEnd w:id="5"/>
    </w:p>
    <w:bookmarkEnd w:id="6"/>
    <w:p w:rsidR="00D860D6" w:rsidRDefault="00D860D6" w:rsidP="00D860D6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7" w:name="_Hlk106904313"/>
      <w:bookmarkStart w:id="8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860D6" w:rsidRDefault="00D860D6" w:rsidP="00D860D6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D860D6" w:rsidRDefault="00D860D6" w:rsidP="00D860D6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9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D860D6" w:rsidRDefault="00D860D6" w:rsidP="00D860D6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>
        <w:rPr>
          <w:spacing w:val="-3"/>
          <w:sz w:val="24"/>
          <w:szCs w:val="24"/>
          <w:lang w:eastAsia="en-US"/>
        </w:rPr>
        <w:t xml:space="preserve">г. </w:t>
      </w:r>
    </w:p>
    <w:bookmarkEnd w:id="9"/>
    <w:p w:rsidR="00D860D6" w:rsidRDefault="00D860D6" w:rsidP="00D860D6">
      <w:pPr>
        <w:rPr>
          <w:spacing w:val="-3"/>
          <w:sz w:val="24"/>
          <w:szCs w:val="24"/>
          <w:lang w:eastAsia="en-US"/>
        </w:rPr>
      </w:pPr>
    </w:p>
    <w:p w:rsidR="00D860D6" w:rsidRDefault="00D860D6" w:rsidP="00D860D6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7"/>
      <w:bookmarkEnd w:id="8"/>
    </w:p>
    <w:p w:rsidR="00DA2FF6" w:rsidRDefault="00D860D6" w:rsidP="00D860D6">
      <w:pPr>
        <w:spacing w:after="160" w:line="252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</w:p>
    <w:p w:rsidR="00DA2FF6" w:rsidRPr="003B151E" w:rsidRDefault="00DA2FF6" w:rsidP="007E6FB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A2FF6" w:rsidRPr="003B151E" w:rsidRDefault="00DA2FF6" w:rsidP="00DA2F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B151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pacing w:val="4"/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505D48" w:rsidRDefault="000911D1" w:rsidP="003D138F">
      <w:pPr>
        <w:rPr>
          <w:spacing w:val="-3"/>
          <w:sz w:val="22"/>
          <w:szCs w:val="22"/>
          <w:lang w:eastAsia="en-US"/>
        </w:rPr>
      </w:pPr>
      <w:r w:rsidRPr="003B151E">
        <w:rPr>
          <w:spacing w:val="-3"/>
          <w:sz w:val="24"/>
          <w:szCs w:val="24"/>
          <w:lang w:eastAsia="en-US"/>
        </w:rPr>
        <w:br w:type="page"/>
      </w:r>
      <w:r w:rsidR="002933E5" w:rsidRPr="00505D48">
        <w:rPr>
          <w:b/>
          <w:i/>
          <w:spacing w:val="-3"/>
          <w:sz w:val="22"/>
          <w:szCs w:val="22"/>
          <w:lang w:eastAsia="en-US"/>
        </w:rPr>
        <w:lastRenderedPageBreak/>
        <w:t xml:space="preserve">Рабочая программа </w:t>
      </w:r>
      <w:r w:rsidR="00E05EFB" w:rsidRPr="00505D48">
        <w:rPr>
          <w:b/>
          <w:i/>
          <w:spacing w:val="-3"/>
          <w:sz w:val="22"/>
          <w:szCs w:val="22"/>
          <w:lang w:eastAsia="en-US"/>
        </w:rPr>
        <w:t>практики</w:t>
      </w:r>
      <w:r w:rsidR="002933E5" w:rsidRPr="00505D48">
        <w:rPr>
          <w:b/>
          <w:i/>
          <w:spacing w:val="-3"/>
          <w:sz w:val="22"/>
          <w:szCs w:val="22"/>
          <w:lang w:eastAsia="en-US"/>
        </w:rPr>
        <w:t xml:space="preserve"> составлена </w:t>
      </w:r>
      <w:r w:rsidR="002933E5" w:rsidRPr="00505D48">
        <w:rPr>
          <w:b/>
          <w:i/>
          <w:sz w:val="22"/>
          <w:szCs w:val="22"/>
          <w:lang w:eastAsia="en-US"/>
        </w:rPr>
        <w:t>в соответствии с:</w:t>
      </w:r>
    </w:p>
    <w:p w:rsidR="002933E5" w:rsidRPr="00505D48" w:rsidRDefault="002933E5" w:rsidP="003D138F">
      <w:pPr>
        <w:widowControl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505D48">
        <w:rPr>
          <w:sz w:val="22"/>
          <w:szCs w:val="22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505D48" w:rsidRDefault="005C20F0" w:rsidP="003D138F">
      <w:pPr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- Федеральным государственным образовательным стандартом высшего образования </w:t>
      </w:r>
      <w:r w:rsidR="004A68C9" w:rsidRPr="00505D48">
        <w:rPr>
          <w:sz w:val="22"/>
          <w:szCs w:val="22"/>
        </w:rPr>
        <w:t xml:space="preserve">по направлению подготовки </w:t>
      </w:r>
      <w:r w:rsidR="00031373" w:rsidRPr="00505D48">
        <w:rPr>
          <w:sz w:val="22"/>
          <w:szCs w:val="22"/>
        </w:rPr>
        <w:t xml:space="preserve"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 </w:t>
      </w:r>
      <w:r w:rsidR="00884259" w:rsidRPr="00505D48">
        <w:rPr>
          <w:sz w:val="22"/>
          <w:szCs w:val="22"/>
        </w:rPr>
        <w:t xml:space="preserve"> </w:t>
      </w:r>
      <w:r w:rsidRPr="00505D48">
        <w:rPr>
          <w:sz w:val="22"/>
          <w:szCs w:val="22"/>
        </w:rPr>
        <w:t>(далее - ФГОС ВО, Федеральный государственный образовательный стандарт высшего образования);</w:t>
      </w:r>
    </w:p>
    <w:p w:rsidR="00D860D6" w:rsidRDefault="00D860D6" w:rsidP="00D860D6">
      <w:pPr>
        <w:ind w:firstLine="709"/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860D6" w:rsidRDefault="00D860D6" w:rsidP="00D860D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4374748"/>
      <w:bookmarkEnd w:id="10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D860D6" w:rsidRDefault="00D860D6" w:rsidP="00D860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60D6" w:rsidRDefault="00D860D6" w:rsidP="00D860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60D6" w:rsidRDefault="00D860D6" w:rsidP="00D860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860D6" w:rsidRDefault="00D860D6" w:rsidP="00D860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60D6" w:rsidRDefault="00D860D6" w:rsidP="00D860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  <w:bookmarkEnd w:id="12"/>
    </w:p>
    <w:p w:rsidR="00854090" w:rsidRPr="002400BC" w:rsidRDefault="00854090" w:rsidP="008540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45D06">
        <w:rPr>
          <w:sz w:val="24"/>
          <w:szCs w:val="24"/>
        </w:rPr>
        <w:t xml:space="preserve">по направлению подготовки </w:t>
      </w:r>
      <w:r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45D06">
        <w:rPr>
          <w:sz w:val="24"/>
          <w:szCs w:val="24"/>
        </w:rPr>
        <w:t>(уровень бакалавриата), направленность (профиль) программы «</w:t>
      </w:r>
      <w:r w:rsidR="00D279FC">
        <w:rPr>
          <w:sz w:val="24"/>
          <w:szCs w:val="24"/>
        </w:rPr>
        <w:t>Управление пожарной безопасностью</w:t>
      </w:r>
      <w:r w:rsidRPr="00645D06">
        <w:rPr>
          <w:sz w:val="24"/>
          <w:szCs w:val="24"/>
        </w:rPr>
        <w:t xml:space="preserve">»; </w:t>
      </w:r>
      <w:r w:rsidRPr="00645D06">
        <w:rPr>
          <w:sz w:val="24"/>
          <w:szCs w:val="24"/>
          <w:lang w:eastAsia="en-US"/>
        </w:rPr>
        <w:t xml:space="preserve">форма обучения – очная) </w:t>
      </w:r>
      <w:r>
        <w:rPr>
          <w:color w:val="000000"/>
          <w:sz w:val="24"/>
          <w:szCs w:val="24"/>
          <w:lang w:eastAsia="en-US"/>
        </w:rPr>
        <w:t xml:space="preserve">на </w:t>
      </w:r>
      <w:bookmarkStart w:id="13" w:name="_Hlk104377370"/>
      <w:r w:rsidR="00D860D6">
        <w:rPr>
          <w:color w:val="000000"/>
          <w:sz w:val="24"/>
          <w:szCs w:val="24"/>
        </w:rPr>
        <w:t>2022/2023 учебный год,</w:t>
      </w:r>
      <w:r w:rsidR="00D860D6">
        <w:rPr>
          <w:color w:val="538135"/>
          <w:sz w:val="24"/>
          <w:szCs w:val="24"/>
        </w:rPr>
        <w:t xml:space="preserve"> </w:t>
      </w:r>
      <w:r w:rsidR="00D860D6">
        <w:rPr>
          <w:color w:val="000000"/>
          <w:sz w:val="24"/>
          <w:szCs w:val="24"/>
        </w:rPr>
        <w:t>утвержденным приказом ректора от</w:t>
      </w:r>
      <w:r w:rsidR="00D860D6">
        <w:rPr>
          <w:sz w:val="24"/>
          <w:szCs w:val="24"/>
        </w:rPr>
        <w:t xml:space="preserve"> </w:t>
      </w:r>
      <w:r w:rsidR="00D860D6">
        <w:rPr>
          <w:color w:val="000000"/>
          <w:sz w:val="24"/>
          <w:szCs w:val="24"/>
          <w:lang w:eastAsia="en-US"/>
        </w:rPr>
        <w:t>28.03.2022 № 28</w:t>
      </w:r>
      <w:bookmarkEnd w:id="13"/>
      <w:r>
        <w:rPr>
          <w:sz w:val="24"/>
          <w:szCs w:val="24"/>
        </w:rPr>
        <w:t>;</w:t>
      </w:r>
    </w:p>
    <w:p w:rsidR="00854090" w:rsidRPr="002400BC" w:rsidRDefault="00854090" w:rsidP="008540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45D06">
        <w:rPr>
          <w:sz w:val="24"/>
          <w:szCs w:val="24"/>
        </w:rPr>
        <w:t>(уровень бакалавриата), направленность (профиль) программы «</w:t>
      </w:r>
      <w:r w:rsidR="00D279FC">
        <w:rPr>
          <w:sz w:val="24"/>
          <w:szCs w:val="24"/>
        </w:rPr>
        <w:t>Управление пожарной безопасностью</w:t>
      </w:r>
      <w:r w:rsidRPr="00645D06">
        <w:rPr>
          <w:sz w:val="24"/>
          <w:szCs w:val="24"/>
        </w:rPr>
        <w:t xml:space="preserve">»; форма обучения – заочная </w:t>
      </w:r>
      <w:r>
        <w:rPr>
          <w:color w:val="000000"/>
          <w:sz w:val="24"/>
          <w:szCs w:val="24"/>
        </w:rPr>
        <w:t xml:space="preserve">на </w:t>
      </w:r>
      <w:r w:rsidR="00D860D6">
        <w:rPr>
          <w:color w:val="000000"/>
          <w:sz w:val="24"/>
          <w:szCs w:val="24"/>
        </w:rPr>
        <w:t>2022/2023 учебный год,</w:t>
      </w:r>
      <w:r w:rsidR="00D860D6">
        <w:rPr>
          <w:color w:val="538135"/>
          <w:sz w:val="24"/>
          <w:szCs w:val="24"/>
        </w:rPr>
        <w:t xml:space="preserve"> </w:t>
      </w:r>
      <w:r w:rsidR="00D860D6">
        <w:rPr>
          <w:color w:val="000000"/>
          <w:sz w:val="24"/>
          <w:szCs w:val="24"/>
        </w:rPr>
        <w:t>утвержденным приказом ректора от</w:t>
      </w:r>
      <w:r w:rsidR="00D860D6">
        <w:rPr>
          <w:sz w:val="24"/>
          <w:szCs w:val="24"/>
        </w:rPr>
        <w:t xml:space="preserve"> </w:t>
      </w:r>
      <w:r w:rsidR="00D860D6">
        <w:rPr>
          <w:color w:val="000000"/>
          <w:sz w:val="24"/>
          <w:szCs w:val="24"/>
          <w:lang w:eastAsia="en-US"/>
        </w:rPr>
        <w:t>28.03.2022 № 28</w:t>
      </w:r>
      <w:r>
        <w:rPr>
          <w:sz w:val="24"/>
          <w:szCs w:val="24"/>
        </w:rPr>
        <w:t>.</w:t>
      </w:r>
    </w:p>
    <w:p w:rsidR="00854090" w:rsidRDefault="00A76E53" w:rsidP="00854090">
      <w:pPr>
        <w:widowControl/>
        <w:suppressAutoHyphens/>
        <w:autoSpaceDE/>
        <w:adjustRightInd/>
        <w:ind w:firstLine="708"/>
        <w:jc w:val="both"/>
        <w:rPr>
          <w:b/>
          <w:sz w:val="22"/>
          <w:szCs w:val="22"/>
        </w:rPr>
      </w:pPr>
      <w:r w:rsidRPr="00505D48">
        <w:rPr>
          <w:b/>
          <w:sz w:val="22"/>
          <w:szCs w:val="22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505D48">
        <w:rPr>
          <w:b/>
          <w:sz w:val="22"/>
          <w:szCs w:val="22"/>
        </w:rPr>
        <w:t xml:space="preserve">программы </w:t>
      </w:r>
      <w:r w:rsidR="00C55296" w:rsidRPr="00505D48">
        <w:rPr>
          <w:b/>
          <w:sz w:val="22"/>
          <w:szCs w:val="22"/>
        </w:rPr>
        <w:t xml:space="preserve">производственной </w:t>
      </w:r>
      <w:r w:rsidR="001F0C6B" w:rsidRPr="00505D48">
        <w:rPr>
          <w:b/>
          <w:sz w:val="22"/>
          <w:szCs w:val="22"/>
        </w:rPr>
        <w:t xml:space="preserve">практики </w:t>
      </w:r>
      <w:r w:rsidR="00C55296" w:rsidRPr="00505D48">
        <w:rPr>
          <w:b/>
          <w:bCs/>
          <w:sz w:val="22"/>
          <w:szCs w:val="22"/>
        </w:rPr>
        <w:t>(практики по получению профессиональных умений и опыта профессиональной деятельности (в том числе технологической практики, педагогической практики))</w:t>
      </w:r>
      <w:r w:rsidR="00A94B0B" w:rsidRPr="00505D48">
        <w:rPr>
          <w:b/>
          <w:bCs/>
          <w:caps/>
          <w:sz w:val="22"/>
          <w:szCs w:val="22"/>
        </w:rPr>
        <w:t xml:space="preserve"> </w:t>
      </w:r>
      <w:r w:rsidR="00854090">
        <w:rPr>
          <w:b/>
          <w:sz w:val="22"/>
          <w:szCs w:val="22"/>
        </w:rPr>
        <w:t xml:space="preserve">в течение </w:t>
      </w:r>
      <w:r w:rsidR="00D860D6">
        <w:rPr>
          <w:color w:val="000000"/>
          <w:sz w:val="24"/>
          <w:szCs w:val="24"/>
        </w:rPr>
        <w:t xml:space="preserve">2022/2023 </w:t>
      </w:r>
      <w:r w:rsidR="00A94B0B" w:rsidRPr="00505D48">
        <w:rPr>
          <w:b/>
          <w:sz w:val="22"/>
          <w:szCs w:val="22"/>
        </w:rPr>
        <w:t>учебного года:</w:t>
      </w:r>
    </w:p>
    <w:p w:rsidR="00A76E53" w:rsidRPr="00505D48" w:rsidRDefault="00A76E53" w:rsidP="00854090">
      <w:pPr>
        <w:widowControl/>
        <w:suppressAutoHyphens/>
        <w:autoSpaceDE/>
        <w:adjustRightInd/>
        <w:ind w:firstLine="708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0349C" w:rsidRPr="00505D48">
        <w:rPr>
          <w:b/>
          <w:sz w:val="22"/>
          <w:szCs w:val="22"/>
        </w:rPr>
        <w:t xml:space="preserve">38.03.04 Государственное и муниципальное управление </w:t>
      </w:r>
      <w:r w:rsidR="009F4070" w:rsidRPr="00505D48">
        <w:rPr>
          <w:sz w:val="22"/>
          <w:szCs w:val="22"/>
        </w:rPr>
        <w:t xml:space="preserve">(уровень бакалавриата), направленность (профиль) программы </w:t>
      </w:r>
      <w:r w:rsidR="009F4070" w:rsidRPr="00D279FC">
        <w:rPr>
          <w:b/>
          <w:sz w:val="22"/>
          <w:szCs w:val="22"/>
        </w:rPr>
        <w:t>«</w:t>
      </w:r>
      <w:r w:rsidR="00D279FC" w:rsidRPr="00D279FC">
        <w:rPr>
          <w:b/>
          <w:sz w:val="24"/>
          <w:szCs w:val="24"/>
        </w:rPr>
        <w:t>Управление пожарной безопасностью</w:t>
      </w:r>
      <w:r w:rsidR="009F4070" w:rsidRPr="00D279FC">
        <w:rPr>
          <w:b/>
          <w:sz w:val="22"/>
          <w:szCs w:val="22"/>
        </w:rPr>
        <w:t>»</w:t>
      </w:r>
      <w:r w:rsidRPr="00505D48">
        <w:rPr>
          <w:sz w:val="22"/>
          <w:szCs w:val="22"/>
        </w:rPr>
        <w:t xml:space="preserve">; вид учебной деятельности – программа </w:t>
      </w:r>
      <w:r w:rsidR="007E6FBD" w:rsidRPr="00505D48">
        <w:rPr>
          <w:sz w:val="22"/>
          <w:szCs w:val="22"/>
        </w:rPr>
        <w:t>прикладного</w:t>
      </w:r>
      <w:r w:rsidRPr="00505D48">
        <w:rPr>
          <w:sz w:val="22"/>
          <w:szCs w:val="22"/>
        </w:rPr>
        <w:t xml:space="preserve"> бакалавриата; виды профессиональной деятельности</w:t>
      </w:r>
      <w:r w:rsidR="001F0E7C" w:rsidRPr="00505D48">
        <w:rPr>
          <w:sz w:val="22"/>
          <w:szCs w:val="22"/>
        </w:rPr>
        <w:t>:</w:t>
      </w:r>
      <w:r w:rsidR="00884259" w:rsidRPr="00505D48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 w:rsidR="00854090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</w:t>
      </w:r>
      <w:r w:rsidR="0085409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(основной)</w:t>
      </w:r>
      <w:r w:rsidR="00854090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; информационно-методическая; коммуникативная; вспомогательно-технологическая (исполнительская); организационно-регулирующая</w:t>
      </w:r>
      <w:r w:rsidR="00884259" w:rsidRPr="00505D48">
        <w:rPr>
          <w:rFonts w:eastAsia="SimSun"/>
          <w:kern w:val="2"/>
          <w:sz w:val="22"/>
          <w:szCs w:val="22"/>
          <w:lang w:eastAsia="hi-IN" w:bidi="hi-IN"/>
        </w:rPr>
        <w:t xml:space="preserve">; </w:t>
      </w:r>
      <w:r w:rsidR="009F4070" w:rsidRPr="00505D48">
        <w:rPr>
          <w:sz w:val="22"/>
          <w:szCs w:val="22"/>
        </w:rPr>
        <w:t>очная и заочная формы</w:t>
      </w:r>
      <w:r w:rsidRPr="00505D48">
        <w:rPr>
          <w:sz w:val="22"/>
          <w:szCs w:val="22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505D48">
        <w:rPr>
          <w:sz w:val="22"/>
          <w:szCs w:val="22"/>
        </w:rPr>
        <w:t xml:space="preserve">программу </w:t>
      </w:r>
      <w:r w:rsidR="001F0E7C" w:rsidRPr="00505D48">
        <w:rPr>
          <w:sz w:val="22"/>
          <w:szCs w:val="22"/>
        </w:rPr>
        <w:t xml:space="preserve">учебной практики </w:t>
      </w:r>
      <w:r w:rsidR="009D12F8" w:rsidRPr="00505D48">
        <w:rPr>
          <w:sz w:val="22"/>
          <w:szCs w:val="22"/>
        </w:rPr>
        <w:t>(практики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  <w:r w:rsidR="001F0E7C" w:rsidRPr="00505D48">
        <w:rPr>
          <w:sz w:val="22"/>
          <w:szCs w:val="22"/>
        </w:rPr>
        <w:t xml:space="preserve">) </w:t>
      </w:r>
      <w:r w:rsidRPr="00505D48">
        <w:rPr>
          <w:sz w:val="22"/>
          <w:szCs w:val="22"/>
        </w:rPr>
        <w:t>в тече</w:t>
      </w:r>
      <w:r w:rsidR="00854090">
        <w:rPr>
          <w:sz w:val="22"/>
          <w:szCs w:val="22"/>
        </w:rPr>
        <w:t xml:space="preserve">ние </w:t>
      </w:r>
      <w:r w:rsidR="00D860D6">
        <w:rPr>
          <w:color w:val="000000"/>
          <w:sz w:val="24"/>
          <w:szCs w:val="24"/>
        </w:rPr>
        <w:t xml:space="preserve">2022/2023 </w:t>
      </w:r>
      <w:r w:rsidRPr="00505D48">
        <w:rPr>
          <w:sz w:val="22"/>
          <w:szCs w:val="22"/>
        </w:rPr>
        <w:t>учебного года.</w:t>
      </w:r>
    </w:p>
    <w:p w:rsidR="002933E5" w:rsidRPr="00505D48" w:rsidRDefault="002933E5" w:rsidP="003D138F">
      <w:pPr>
        <w:suppressAutoHyphens/>
        <w:jc w:val="both"/>
        <w:rPr>
          <w:sz w:val="22"/>
          <w:szCs w:val="22"/>
        </w:rPr>
      </w:pPr>
    </w:p>
    <w:p w:rsidR="00CE3738" w:rsidRPr="00505D48" w:rsidRDefault="00CE3738" w:rsidP="0085409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505D48">
        <w:rPr>
          <w:rFonts w:ascii="Times New Roman" w:hAnsi="Times New Roman"/>
          <w:b/>
        </w:rPr>
        <w:t>Указание вида практики, способа и формы ее проведения</w:t>
      </w:r>
    </w:p>
    <w:p w:rsidR="00CE3738" w:rsidRPr="00505D48" w:rsidRDefault="00CE3738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05D48">
        <w:rPr>
          <w:rFonts w:ascii="Times New Roman" w:hAnsi="Times New Roman"/>
        </w:rPr>
        <w:t xml:space="preserve">Вид практики: </w:t>
      </w:r>
      <w:r w:rsidR="00857FC8" w:rsidRPr="00505D48">
        <w:rPr>
          <w:rFonts w:ascii="Times New Roman" w:hAnsi="Times New Roman"/>
          <w:b/>
        </w:rPr>
        <w:t xml:space="preserve"> </w:t>
      </w:r>
      <w:r w:rsidR="00C55296" w:rsidRPr="00505D48">
        <w:rPr>
          <w:rFonts w:ascii="Times New Roman" w:hAnsi="Times New Roman"/>
          <w:b/>
        </w:rPr>
        <w:t>Производственная</w:t>
      </w:r>
      <w:r w:rsidRPr="00505D48">
        <w:rPr>
          <w:rFonts w:ascii="Times New Roman" w:hAnsi="Times New Roman"/>
          <w:b/>
        </w:rPr>
        <w:t xml:space="preserve"> практика.</w:t>
      </w:r>
    </w:p>
    <w:p w:rsidR="00C55296" w:rsidRPr="00505D48" w:rsidRDefault="00CE3738" w:rsidP="00854090">
      <w:pPr>
        <w:widowControl/>
        <w:tabs>
          <w:tab w:val="left" w:pos="1134"/>
        </w:tabs>
        <w:suppressAutoHyphens/>
        <w:autoSpaceDE/>
        <w:adjustRightInd/>
        <w:jc w:val="both"/>
        <w:rPr>
          <w:b/>
          <w:bCs/>
          <w:sz w:val="22"/>
          <w:szCs w:val="22"/>
        </w:rPr>
      </w:pPr>
      <w:r w:rsidRPr="00505D48">
        <w:rPr>
          <w:sz w:val="22"/>
          <w:szCs w:val="22"/>
        </w:rPr>
        <w:t>Тип практики:</w:t>
      </w:r>
      <w:r w:rsidR="00C55296" w:rsidRPr="00505D48">
        <w:rPr>
          <w:b/>
          <w:sz w:val="22"/>
          <w:szCs w:val="22"/>
        </w:rPr>
        <w:t xml:space="preserve"> П</w:t>
      </w:r>
      <w:r w:rsidR="00C55296" w:rsidRPr="00505D48">
        <w:rPr>
          <w:b/>
          <w:bCs/>
          <w:sz w:val="22"/>
          <w:szCs w:val="22"/>
        </w:rPr>
        <w:t>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CE3738" w:rsidRPr="00505D48" w:rsidRDefault="00CE3738" w:rsidP="00854090">
      <w:pPr>
        <w:widowControl/>
        <w:tabs>
          <w:tab w:val="left" w:pos="1134"/>
        </w:tabs>
        <w:suppressAutoHyphens/>
        <w:autoSpaceDE/>
        <w:adjustRightInd/>
        <w:jc w:val="both"/>
        <w:rPr>
          <w:b/>
          <w:sz w:val="22"/>
          <w:szCs w:val="22"/>
        </w:rPr>
      </w:pPr>
      <w:r w:rsidRPr="00505D48">
        <w:rPr>
          <w:sz w:val="22"/>
          <w:szCs w:val="22"/>
        </w:rPr>
        <w:t xml:space="preserve">Способы проведения практики: </w:t>
      </w:r>
      <w:r w:rsidRPr="00505D48">
        <w:rPr>
          <w:b/>
          <w:sz w:val="22"/>
          <w:szCs w:val="22"/>
        </w:rPr>
        <w:t>стационарная; выездная.</w:t>
      </w:r>
    </w:p>
    <w:p w:rsidR="009D12F8" w:rsidRPr="00505D48" w:rsidRDefault="00545D1D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Форма проведения практики: </w:t>
      </w:r>
      <w:r w:rsidR="00883476" w:rsidRPr="00505D48">
        <w:rPr>
          <w:rFonts w:ascii="Times New Roman" w:hAnsi="Times New Roman"/>
          <w:b/>
        </w:rPr>
        <w:t>дискретно</w:t>
      </w:r>
      <w:r w:rsidR="009D12F8" w:rsidRPr="00505D48">
        <w:rPr>
          <w:rFonts w:ascii="Times New Roman" w:hAnsi="Times New Roman"/>
          <w:b/>
        </w:rPr>
        <w:t>: по периодам проведения практик.</w:t>
      </w:r>
      <w:r w:rsidR="009D12F8" w:rsidRPr="00505D48">
        <w:rPr>
          <w:rFonts w:ascii="Times New Roman" w:hAnsi="Times New Roman"/>
        </w:rPr>
        <w:t xml:space="preserve"> </w:t>
      </w:r>
    </w:p>
    <w:p w:rsidR="009D12F8" w:rsidRPr="00505D48" w:rsidRDefault="009D12F8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E3738" w:rsidRPr="00505D48" w:rsidRDefault="00CE3738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F4B97" w:rsidRPr="00505D48" w:rsidRDefault="00B733AA" w:rsidP="0085409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505D48">
        <w:rPr>
          <w:rFonts w:ascii="Times New Roman" w:hAnsi="Times New Roman"/>
          <w:b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505D48" w:rsidRDefault="002B6C87" w:rsidP="00854090">
      <w:pPr>
        <w:widowControl/>
        <w:tabs>
          <w:tab w:val="left" w:pos="708"/>
          <w:tab w:val="left" w:pos="1134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05D48">
        <w:rPr>
          <w:rFonts w:eastAsia="Calibri"/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31373" w:rsidRPr="00505D48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</w:t>
      </w:r>
      <w:r w:rsidRPr="00505D48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05D48">
        <w:rPr>
          <w:rFonts w:eastAsia="Calibri"/>
          <w:i/>
          <w:sz w:val="22"/>
          <w:szCs w:val="22"/>
          <w:lang w:eastAsia="en-US"/>
        </w:rPr>
        <w:t>далее - ОПОП</w:t>
      </w:r>
      <w:r w:rsidRPr="00505D48">
        <w:rPr>
          <w:rFonts w:eastAsia="Calibri"/>
          <w:sz w:val="22"/>
          <w:szCs w:val="22"/>
          <w:lang w:eastAsia="en-US"/>
        </w:rPr>
        <w:t xml:space="preserve">) </w:t>
      </w:r>
      <w:r w:rsidR="0033546E" w:rsidRPr="00505D48">
        <w:rPr>
          <w:rFonts w:eastAsia="Calibri"/>
          <w:sz w:val="22"/>
          <w:szCs w:val="22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505D48" w:rsidRDefault="0033546E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05D48">
        <w:rPr>
          <w:rFonts w:eastAsia="Calibri"/>
          <w:sz w:val="22"/>
          <w:szCs w:val="22"/>
          <w:lang w:eastAsia="en-US"/>
        </w:rPr>
        <w:tab/>
      </w:r>
    </w:p>
    <w:p w:rsidR="00793F01" w:rsidRPr="00505D48" w:rsidRDefault="0033546E" w:rsidP="00C55296">
      <w:pPr>
        <w:widowControl/>
        <w:suppressAutoHyphens/>
        <w:autoSpaceDE/>
        <w:adjustRightInd/>
        <w:spacing w:after="24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05D48">
        <w:rPr>
          <w:rFonts w:eastAsia="Calibri"/>
          <w:sz w:val="22"/>
          <w:szCs w:val="22"/>
          <w:lang w:eastAsia="en-US"/>
        </w:rPr>
        <w:t xml:space="preserve">Процесс </w:t>
      </w:r>
      <w:r w:rsidR="007A00C4" w:rsidRPr="00505D48">
        <w:rPr>
          <w:sz w:val="22"/>
          <w:szCs w:val="22"/>
        </w:rPr>
        <w:t xml:space="preserve">обучения при прохождении </w:t>
      </w:r>
      <w:r w:rsidR="00C55296" w:rsidRPr="00505D48">
        <w:rPr>
          <w:b/>
          <w:sz w:val="22"/>
          <w:szCs w:val="22"/>
        </w:rPr>
        <w:t>Производственной</w:t>
      </w:r>
      <w:r w:rsidR="00884259" w:rsidRPr="00505D48">
        <w:rPr>
          <w:b/>
          <w:sz w:val="22"/>
          <w:szCs w:val="22"/>
        </w:rPr>
        <w:t xml:space="preserve"> </w:t>
      </w:r>
      <w:r w:rsidR="007A00C4" w:rsidRPr="00505D48">
        <w:rPr>
          <w:b/>
          <w:sz w:val="22"/>
          <w:szCs w:val="22"/>
        </w:rPr>
        <w:t xml:space="preserve">практики </w:t>
      </w:r>
      <w:r w:rsidR="00C55296" w:rsidRPr="00505D48">
        <w:rPr>
          <w:b/>
          <w:bCs/>
          <w:sz w:val="22"/>
          <w:szCs w:val="22"/>
        </w:rPr>
        <w:t>(практики по получению профессиональных умений и опыта профессиональной деятельности (в том числе технологической практики, педагогической практики))</w:t>
      </w:r>
      <w:r w:rsidR="007A00C4" w:rsidRPr="00505D48">
        <w:rPr>
          <w:sz w:val="22"/>
          <w:szCs w:val="22"/>
        </w:rPr>
        <w:t xml:space="preserve"> </w:t>
      </w:r>
      <w:r w:rsidRPr="00505D48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</w:t>
      </w:r>
      <w:r w:rsidR="002B6C87" w:rsidRPr="00505D48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5352"/>
      </w:tblGrid>
      <w:tr w:rsidR="00793F01" w:rsidRPr="00505D48" w:rsidTr="007B22A9">
        <w:tc>
          <w:tcPr>
            <w:tcW w:w="2376" w:type="dxa"/>
            <w:vAlign w:val="center"/>
          </w:tcPr>
          <w:p w:rsidR="00A76E53" w:rsidRPr="00505D48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505D48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A76E53" w:rsidRPr="00505D48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505D48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505D48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Перечень планируемых результатов</w:t>
            </w:r>
          </w:p>
          <w:p w:rsidR="00793F01" w:rsidRPr="00505D48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86391D" w:rsidRPr="00505D48" w:rsidTr="0086391D">
        <w:tc>
          <w:tcPr>
            <w:tcW w:w="2376" w:type="dxa"/>
            <w:shd w:val="clear" w:color="auto" w:fill="auto"/>
          </w:tcPr>
          <w:p w:rsidR="0086391D" w:rsidRPr="00505D48" w:rsidRDefault="0086391D" w:rsidP="0086391D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86391D" w:rsidRPr="00505D48" w:rsidRDefault="0086391D" w:rsidP="0086391D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ОК-5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5E12FB" w:rsidRDefault="0086391D" w:rsidP="0069709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12FB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6391D" w:rsidRPr="005E12FB" w:rsidRDefault="0086391D" w:rsidP="00A32FAC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E12FB">
              <w:rPr>
                <w:rFonts w:eastAsia="Calibri"/>
                <w:sz w:val="22"/>
                <w:szCs w:val="22"/>
                <w:lang w:eastAsia="en-US"/>
              </w:rPr>
              <w:t>принципы</w:t>
            </w:r>
            <w:r w:rsidRPr="005E12FB">
              <w:rPr>
                <w:bCs/>
                <w:sz w:val="22"/>
                <w:szCs w:val="22"/>
              </w:rPr>
              <w:t xml:space="preserve"> коммуникации в устной и письменной формах на русском и иностранном языках</w:t>
            </w:r>
            <w:r w:rsidRPr="005E12F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6391D" w:rsidRPr="005E12FB" w:rsidRDefault="0086391D" w:rsidP="00A32FAC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12FB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5E12FB">
              <w:rPr>
                <w:bCs/>
                <w:sz w:val="22"/>
                <w:szCs w:val="22"/>
              </w:rPr>
              <w:t>межличностного и межкультурного взаимодействия</w:t>
            </w:r>
          </w:p>
          <w:p w:rsidR="0086391D" w:rsidRPr="005E12FB" w:rsidRDefault="0086391D" w:rsidP="0069709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12FB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6391D" w:rsidRPr="005E12FB" w:rsidRDefault="0086391D" w:rsidP="0069709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12FB">
              <w:rPr>
                <w:bCs/>
                <w:sz w:val="22"/>
                <w:szCs w:val="22"/>
              </w:rPr>
              <w:t>пользоваться профессионально значимыми жанрами устной и письменной речи</w:t>
            </w:r>
            <w:r w:rsidRPr="005E12FB">
              <w:rPr>
                <w:sz w:val="22"/>
                <w:szCs w:val="22"/>
              </w:rPr>
              <w:t>;</w:t>
            </w:r>
          </w:p>
          <w:p w:rsidR="0086391D" w:rsidRPr="005E12FB" w:rsidRDefault="0086391D" w:rsidP="0069709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12FB">
              <w:rPr>
                <w:sz w:val="22"/>
                <w:szCs w:val="22"/>
              </w:rPr>
              <w:t>решать задачи</w:t>
            </w:r>
            <w:r w:rsidRPr="005E12FB">
              <w:rPr>
                <w:bCs/>
                <w:sz w:val="22"/>
                <w:szCs w:val="22"/>
              </w:rPr>
              <w:t xml:space="preserve"> межличностного взаимодействия</w:t>
            </w:r>
          </w:p>
          <w:p w:rsidR="0086391D" w:rsidRPr="005E12FB" w:rsidRDefault="0086391D" w:rsidP="0069709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5E12FB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5E12F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6391D" w:rsidRPr="005E12FB" w:rsidRDefault="0086391D" w:rsidP="0069709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E12FB">
              <w:rPr>
                <w:bCs/>
                <w:sz w:val="22"/>
                <w:szCs w:val="22"/>
              </w:rPr>
              <w:lastRenderedPageBreak/>
              <w:t xml:space="preserve">грамотной, логически верно и аргументировано построенной устной речью </w:t>
            </w:r>
          </w:p>
          <w:p w:rsidR="0086391D" w:rsidRPr="005E12FB" w:rsidRDefault="0086391D" w:rsidP="006C0A72">
            <w:pPr>
              <w:tabs>
                <w:tab w:val="left" w:pos="318"/>
              </w:tabs>
              <w:ind w:firstLine="34"/>
              <w:rPr>
                <w:i/>
                <w:iCs/>
                <w:sz w:val="22"/>
                <w:szCs w:val="22"/>
                <w:lang w:eastAsia="en-US"/>
              </w:rPr>
            </w:pPr>
            <w:r w:rsidRPr="005E12FB">
              <w:rPr>
                <w:bCs/>
                <w:sz w:val="22"/>
                <w:szCs w:val="22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86391D" w:rsidRPr="00505D48" w:rsidTr="0086391D">
        <w:tc>
          <w:tcPr>
            <w:tcW w:w="2376" w:type="dxa"/>
            <w:shd w:val="clear" w:color="auto" w:fill="auto"/>
          </w:tcPr>
          <w:p w:rsidR="0086391D" w:rsidRPr="00505D48" w:rsidRDefault="0086391D" w:rsidP="0086391D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lastRenderedPageBreak/>
              <w:t>способностью к самоорганизации и самообразованию</w:t>
            </w:r>
          </w:p>
        </w:tc>
        <w:tc>
          <w:tcPr>
            <w:tcW w:w="1843" w:type="dxa"/>
            <w:shd w:val="clear" w:color="auto" w:fill="auto"/>
          </w:tcPr>
          <w:p w:rsidR="0086391D" w:rsidRPr="00505D48" w:rsidRDefault="0086391D" w:rsidP="0086391D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ОК-7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FB4C9A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86391D" w:rsidRDefault="0086391D" w:rsidP="00A32FAC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670E51">
              <w:rPr>
                <w:rFonts w:eastAsia="Calibri"/>
                <w:sz w:val="22"/>
                <w:szCs w:val="22"/>
                <w:lang w:eastAsia="en-US"/>
              </w:rPr>
              <w:t>самоорганизации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самоуправления;</w:t>
            </w:r>
          </w:p>
          <w:p w:rsidR="0086391D" w:rsidRPr="00FB4C9A" w:rsidRDefault="0086391D" w:rsidP="00A32FAC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методы и принципы самостоятельного обучения, собственного развития и самопрезентации;</w:t>
            </w:r>
          </w:p>
          <w:p w:rsidR="0086391D" w:rsidRPr="00FB4C9A" w:rsidRDefault="0086391D" w:rsidP="0069709F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86391D" w:rsidRDefault="0086391D" w:rsidP="00A32FAC">
            <w:pPr>
              <w:widowControl/>
              <w:numPr>
                <w:ilvl w:val="0"/>
                <w:numId w:val="12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>
              <w:rPr>
                <w:sz w:val="22"/>
                <w:szCs w:val="22"/>
              </w:rPr>
              <w:t xml:space="preserve">основы </w:t>
            </w:r>
            <w:r w:rsidRPr="00670E51">
              <w:rPr>
                <w:rFonts w:eastAsia="Calibri"/>
                <w:sz w:val="22"/>
                <w:szCs w:val="22"/>
                <w:lang w:eastAsia="en-US"/>
              </w:rPr>
              <w:t>самоорганизации и само</w:t>
            </w:r>
            <w:r>
              <w:rPr>
                <w:rFonts w:eastAsia="Calibri"/>
                <w:sz w:val="22"/>
                <w:szCs w:val="22"/>
                <w:lang w:eastAsia="en-US"/>
              </w:rPr>
              <w:t>управления;</w:t>
            </w:r>
          </w:p>
          <w:p w:rsidR="0086391D" w:rsidRDefault="0086391D" w:rsidP="00A32FAC">
            <w:pPr>
              <w:widowControl/>
              <w:numPr>
                <w:ilvl w:val="0"/>
                <w:numId w:val="12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методы самостоятельного обучения, саморазвития и самопрезентации; </w:t>
            </w:r>
          </w:p>
          <w:p w:rsidR="0086391D" w:rsidRPr="00FB4C9A" w:rsidRDefault="0086391D" w:rsidP="0069709F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Владеть: </w:t>
            </w:r>
          </w:p>
          <w:p w:rsidR="0086391D" w:rsidRDefault="0086391D" w:rsidP="00A32FAC">
            <w:pPr>
              <w:widowControl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670E51">
              <w:rPr>
                <w:rFonts w:eastAsia="Calibri"/>
                <w:sz w:val="22"/>
                <w:szCs w:val="22"/>
                <w:lang w:eastAsia="en-US"/>
              </w:rPr>
              <w:t>самоорганизации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самоуправления;</w:t>
            </w:r>
          </w:p>
          <w:p w:rsidR="0086391D" w:rsidRPr="005E12FB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djustRightInd/>
              <w:ind w:left="0" w:firstLine="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навыками самообучения, собственного развития и самопрезентации.</w:t>
            </w:r>
          </w:p>
        </w:tc>
      </w:tr>
      <w:tr w:rsidR="0086391D" w:rsidRPr="00505D48" w:rsidTr="00D279FC">
        <w:tc>
          <w:tcPr>
            <w:tcW w:w="2376" w:type="dxa"/>
            <w:shd w:val="clear" w:color="auto" w:fill="auto"/>
          </w:tcPr>
          <w:p w:rsidR="0086391D" w:rsidRPr="003B151E" w:rsidRDefault="00D279FC" w:rsidP="0086391D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D279FC">
              <w:rPr>
                <w:bCs/>
                <w:sz w:val="22"/>
                <w:szCs w:val="22"/>
              </w:rPr>
      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843" w:type="dxa"/>
            <w:shd w:val="clear" w:color="auto" w:fill="auto"/>
          </w:tcPr>
          <w:p w:rsidR="0086391D" w:rsidRPr="003B151E" w:rsidRDefault="00D279FC" w:rsidP="008639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</w:tc>
        <w:tc>
          <w:tcPr>
            <w:tcW w:w="5352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D279FC" w:rsidRPr="00EF19D1" w:rsidRDefault="00D279FC" w:rsidP="00A32FAC">
            <w:pPr>
              <w:widowControl/>
              <w:numPr>
                <w:ilvl w:val="1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содержание основных этапов прохождения государственной (муниципальной) службы, статус, типовой состав и организационно-функциональное содержание должностных регламентов.</w:t>
            </w:r>
          </w:p>
          <w:p w:rsidR="00D279FC" w:rsidRPr="00EF19D1" w:rsidRDefault="00D279FC" w:rsidP="00A32FAC">
            <w:pPr>
              <w:widowControl/>
              <w:numPr>
                <w:ilvl w:val="1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нормативно-правовые основы государственной и муниципальной службы;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D279FC" w:rsidRPr="00EF19D1" w:rsidRDefault="00D279FC" w:rsidP="00A32FAC">
            <w:pPr>
              <w:widowControl/>
              <w:numPr>
                <w:ilvl w:val="1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применять, совершенствовать и участвовать в разработке нормативных документов, определяющие процедуры, иерархию, субординацию и взаимодействие в организации и вне ее (положения,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>административные и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>должностные регламенты);</w:t>
            </w:r>
          </w:p>
          <w:p w:rsidR="00D279FC" w:rsidRPr="00EF19D1" w:rsidRDefault="00D279FC" w:rsidP="00A32FAC">
            <w:pPr>
              <w:widowControl/>
              <w:numPr>
                <w:ilvl w:val="1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составлять, согласовывать и исполнять административные (в том числе должностные) регламенты;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D279FC" w:rsidRPr="00EF19D1" w:rsidRDefault="00D279FC" w:rsidP="00A32FAC">
            <w:pPr>
              <w:widowControl/>
              <w:numPr>
                <w:ilvl w:val="1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D279FC" w:rsidRPr="002F105E" w:rsidRDefault="00D279FC" w:rsidP="00A32FAC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bCs/>
                <w:sz w:val="24"/>
                <w:szCs w:val="24"/>
              </w:rPr>
              <w:t xml:space="preserve">навыками разработки методических и справочных материалов по вопросам деятельности лиц на должностях государственной гражданской </w:t>
            </w:r>
            <w:r w:rsidR="00A3088E">
              <w:rPr>
                <w:bCs/>
                <w:sz w:val="24"/>
                <w:szCs w:val="24"/>
              </w:rPr>
              <w:t>службы</w:t>
            </w:r>
            <w:r w:rsidR="007F6D2E">
              <w:rPr>
                <w:bCs/>
                <w:sz w:val="24"/>
                <w:szCs w:val="24"/>
              </w:rPr>
              <w:t xml:space="preserve"> </w:t>
            </w:r>
            <w:r w:rsidRPr="002F105E">
              <w:rPr>
                <w:bCs/>
                <w:sz w:val="24"/>
                <w:szCs w:val="24"/>
              </w:rPr>
              <w:t>Российской Федерации</w:t>
            </w:r>
          </w:p>
          <w:p w:rsidR="0086391D" w:rsidRPr="003B151E" w:rsidRDefault="0086391D" w:rsidP="00D279FC">
            <w:pPr>
              <w:widowControl/>
              <w:tabs>
                <w:tab w:val="left" w:pos="0"/>
                <w:tab w:val="left" w:pos="326"/>
              </w:tabs>
              <w:autoSpaceDE/>
              <w:adjustRightInd/>
              <w:ind w:left="34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D279FC" w:rsidRPr="00505D48" w:rsidTr="0086391D">
        <w:tc>
          <w:tcPr>
            <w:tcW w:w="2376" w:type="dxa"/>
            <w:shd w:val="clear" w:color="auto" w:fill="auto"/>
          </w:tcPr>
          <w:p w:rsidR="00D279FC" w:rsidRPr="00D279FC" w:rsidRDefault="00D279FC" w:rsidP="0086391D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D279FC">
              <w:rPr>
                <w:bCs/>
                <w:color w:val="000000"/>
                <w:sz w:val="24"/>
                <w:szCs w:val="24"/>
              </w:rPr>
              <w:t xml:space="preserve">способностью осуществлять межличностные, групповые и организационные </w:t>
            </w:r>
            <w:r w:rsidRPr="00D279FC">
              <w:rPr>
                <w:bCs/>
                <w:color w:val="000000"/>
                <w:sz w:val="24"/>
                <w:szCs w:val="24"/>
              </w:rPr>
              <w:lastRenderedPageBreak/>
              <w:t>коммуникации</w:t>
            </w:r>
          </w:p>
          <w:p w:rsidR="00D279FC" w:rsidRPr="005609F4" w:rsidRDefault="00D279FC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279FC" w:rsidRPr="005609F4" w:rsidRDefault="00D279FC" w:rsidP="00D27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lastRenderedPageBreak/>
              <w:t>ПК-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теоретические основы коммуникационного процесса;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способы и методы организации коммуникаций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анализировать</w:t>
            </w:r>
            <w:r w:rsidRPr="00EF19D1">
              <w:rPr>
                <w:bCs/>
                <w:color w:val="000000"/>
                <w:sz w:val="22"/>
                <w:szCs w:val="22"/>
              </w:rPr>
              <w:t xml:space="preserve"> межличностные, групповые и организационные коммуникации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организовывать коммуникационный процесс и преодолевать коммуникационные барьеры в организации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анализа коммуникаций в организации;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методами организации межличностных, групповых и организационных коммуникаций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279FC" w:rsidRPr="00505D48" w:rsidTr="00D279FC">
        <w:tc>
          <w:tcPr>
            <w:tcW w:w="2376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D279FC" w:rsidRPr="00FB4C9A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D279FC" w:rsidRDefault="00D279FC" w:rsidP="00A32FAC">
            <w:pPr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279FC" w:rsidRDefault="00D279FC" w:rsidP="00A32FAC">
            <w:pPr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этические требования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к служебному поведению</w:t>
            </w:r>
          </w:p>
          <w:p w:rsidR="00D279FC" w:rsidRPr="00FB4C9A" w:rsidRDefault="00D279FC" w:rsidP="00D279FC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D279FC" w:rsidRDefault="00D279FC" w:rsidP="00A32FAC">
            <w:pPr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279FC" w:rsidRPr="006252A2" w:rsidRDefault="00D279FC" w:rsidP="00A32FAC">
            <w:pPr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взаимодействовать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в ходе служебной деятельности в соответствии с этическими требованиями к служебному поведению</w:t>
            </w:r>
          </w:p>
          <w:p w:rsidR="00D279FC" w:rsidRPr="00FB4C9A" w:rsidRDefault="00D279FC" w:rsidP="00D279FC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Владеть: </w:t>
            </w:r>
          </w:p>
          <w:p w:rsidR="00D279FC" w:rsidRDefault="00D279FC" w:rsidP="00A32FAC">
            <w:pPr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7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основами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</w:p>
        </w:tc>
      </w:tr>
      <w:tr w:rsidR="00D279FC" w:rsidRPr="00505D48" w:rsidTr="00D279FC">
        <w:tc>
          <w:tcPr>
            <w:tcW w:w="2376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1843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основные технологии формирования и продвижения имиджа;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базовые технологии формирования общественно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 мнения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собирать, оценивать информацию, формировать коммуникативное пространство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формирования и продвижения имиджа  органов власти и руководителей;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разработки и реализации PR-проектов и программ</w:t>
            </w:r>
          </w:p>
        </w:tc>
      </w:tr>
      <w:tr w:rsidR="00D279FC" w:rsidRPr="00505D48" w:rsidTr="00D279FC">
        <w:tc>
          <w:tcPr>
            <w:tcW w:w="2376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способность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1843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ПК-18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законы и принципы функционирования организаций;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основы проектирования организационных действий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анализировать состояние организационной системы;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проектировать организационные действия;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эффективно исполнять служебные обязанности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</w:t>
            </w:r>
            <w:r w:rsidRPr="005A299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ь: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оценки организационных изменений;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проектирования организационных действий</w:t>
            </w:r>
          </w:p>
        </w:tc>
      </w:tr>
    </w:tbl>
    <w:p w:rsidR="00793F01" w:rsidRDefault="00793F01" w:rsidP="003D138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ED2B8F" w:rsidRDefault="00ED2B8F" w:rsidP="003D138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ED2B8F" w:rsidRDefault="00ED2B8F" w:rsidP="003D138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ED2B8F" w:rsidRPr="00505D48" w:rsidRDefault="00ED2B8F" w:rsidP="003D138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F4B97" w:rsidRPr="00505D48" w:rsidRDefault="00855751" w:rsidP="003D13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505D48">
        <w:rPr>
          <w:rFonts w:ascii="Times New Roman" w:hAnsi="Times New Roman"/>
          <w:b/>
        </w:rPr>
        <w:t>Указание места практики в структуре образовательной программы</w:t>
      </w:r>
    </w:p>
    <w:p w:rsidR="00027D2C" w:rsidRPr="00505D48" w:rsidRDefault="00855751" w:rsidP="00C55296">
      <w:pPr>
        <w:widowControl/>
        <w:suppressAutoHyphens/>
        <w:autoSpaceDE/>
        <w:adjustRightInd/>
        <w:spacing w:after="240"/>
        <w:jc w:val="both"/>
        <w:rPr>
          <w:b/>
          <w:bCs/>
          <w:caps/>
          <w:sz w:val="22"/>
          <w:szCs w:val="22"/>
        </w:rPr>
      </w:pPr>
      <w:r w:rsidRPr="00505D48">
        <w:rPr>
          <w:sz w:val="22"/>
          <w:szCs w:val="22"/>
        </w:rPr>
        <w:t>Практика</w:t>
      </w:r>
      <w:r w:rsidR="00CE5847" w:rsidRPr="00505D48">
        <w:rPr>
          <w:bCs/>
          <w:sz w:val="24"/>
          <w:szCs w:val="24"/>
        </w:rPr>
        <w:t xml:space="preserve"> </w:t>
      </w:r>
      <w:r w:rsidR="00C55296" w:rsidRPr="00505D48">
        <w:rPr>
          <w:bCs/>
          <w:sz w:val="24"/>
          <w:szCs w:val="24"/>
        </w:rPr>
        <w:t>Б2.В.03(П</w:t>
      </w:r>
      <w:r w:rsidR="00CE5847" w:rsidRPr="00505D48">
        <w:rPr>
          <w:bCs/>
          <w:sz w:val="24"/>
          <w:szCs w:val="24"/>
        </w:rPr>
        <w:t>)</w:t>
      </w:r>
      <w:r w:rsidR="00CE5847" w:rsidRPr="00505D48">
        <w:rPr>
          <w:b/>
        </w:rPr>
        <w:t xml:space="preserve"> </w:t>
      </w:r>
      <w:r w:rsidR="00C55296" w:rsidRPr="00505D48">
        <w:rPr>
          <w:b/>
          <w:sz w:val="22"/>
          <w:szCs w:val="22"/>
        </w:rPr>
        <w:t xml:space="preserve">Производственная практика </w:t>
      </w:r>
      <w:r w:rsidR="00C55296" w:rsidRPr="00505D48">
        <w:rPr>
          <w:b/>
          <w:bCs/>
          <w:sz w:val="22"/>
          <w:szCs w:val="22"/>
        </w:rPr>
        <w:t>(практика по получению профессиональных умений и опыта профессиональной деятельности (в том числе технологическая практика, педагогическая практика))</w:t>
      </w:r>
      <w:r w:rsidR="00C55296" w:rsidRPr="00505D48">
        <w:rPr>
          <w:sz w:val="22"/>
          <w:szCs w:val="22"/>
        </w:rPr>
        <w:t xml:space="preserve"> </w:t>
      </w:r>
      <w:r w:rsidR="0088425E" w:rsidRPr="00505D48">
        <w:rPr>
          <w:sz w:val="22"/>
          <w:szCs w:val="22"/>
        </w:rPr>
        <w:t>о</w:t>
      </w:r>
      <w:r w:rsidR="0044223A" w:rsidRPr="00505D48">
        <w:rPr>
          <w:rFonts w:eastAsia="Calibri"/>
          <w:sz w:val="24"/>
          <w:szCs w:val="24"/>
          <w:lang w:eastAsia="en-US"/>
        </w:rPr>
        <w:t>тносится</w:t>
      </w:r>
      <w:r w:rsidR="0044223A" w:rsidRPr="00505D48">
        <w:rPr>
          <w:rFonts w:eastAsia="Calibri"/>
          <w:sz w:val="22"/>
          <w:szCs w:val="22"/>
          <w:lang w:eastAsia="en-US"/>
        </w:rPr>
        <w:t xml:space="preserve"> к вариативн</w:t>
      </w:r>
      <w:r w:rsidR="007F4B97" w:rsidRPr="00505D48">
        <w:rPr>
          <w:rFonts w:eastAsia="Calibri"/>
          <w:sz w:val="22"/>
          <w:szCs w:val="22"/>
          <w:lang w:eastAsia="en-US"/>
        </w:rPr>
        <w:t xml:space="preserve">ой части </w:t>
      </w:r>
      <w:r w:rsidR="00027D2C" w:rsidRPr="00505D48">
        <w:rPr>
          <w:rFonts w:eastAsia="Calibri"/>
          <w:sz w:val="22"/>
          <w:szCs w:val="22"/>
          <w:lang w:eastAsia="en-US"/>
        </w:rPr>
        <w:t>блока Б</w:t>
      </w:r>
      <w:r w:rsidR="0044223A" w:rsidRPr="00505D48">
        <w:rPr>
          <w:rFonts w:eastAsia="Calibri"/>
          <w:sz w:val="22"/>
          <w:szCs w:val="22"/>
          <w:lang w:eastAsia="en-US"/>
        </w:rPr>
        <w:t>2.</w:t>
      </w:r>
      <w:r w:rsidR="00CE5847" w:rsidRPr="00505D48">
        <w:rPr>
          <w:rFonts w:eastAsia="Calibri"/>
          <w:sz w:val="22"/>
          <w:szCs w:val="22"/>
          <w:lang w:eastAsia="en-US"/>
        </w:rPr>
        <w:t xml:space="preserve"> </w:t>
      </w:r>
      <w:r w:rsidR="0044223A" w:rsidRPr="00505D48">
        <w:rPr>
          <w:rFonts w:eastAsia="Calibri"/>
          <w:sz w:val="22"/>
          <w:szCs w:val="22"/>
          <w:lang w:eastAsia="en-US"/>
        </w:rPr>
        <w:t>Практики</w:t>
      </w:r>
      <w:r w:rsidR="00CE5847" w:rsidRPr="00505D48">
        <w:rPr>
          <w:rFonts w:eastAsia="Calibri"/>
          <w:sz w:val="22"/>
          <w:szCs w:val="22"/>
          <w:lang w:eastAsia="en-US"/>
        </w:rPr>
        <w:t xml:space="preserve"> </w:t>
      </w:r>
      <w:r w:rsidR="00CE5847" w:rsidRPr="00505D48">
        <w:rPr>
          <w:b/>
          <w:bCs/>
          <w:cap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325"/>
        <w:gridCol w:w="2680"/>
        <w:gridCol w:w="2127"/>
        <w:gridCol w:w="1097"/>
      </w:tblGrid>
      <w:tr w:rsidR="00705FB5" w:rsidRPr="00505D48" w:rsidTr="00883476">
        <w:tc>
          <w:tcPr>
            <w:tcW w:w="1342" w:type="dxa"/>
            <w:vMerge w:val="restart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325" w:type="dxa"/>
            <w:vMerge w:val="restart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807" w:type="dxa"/>
            <w:gridSpan w:val="2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097" w:type="dxa"/>
            <w:vMerge w:val="restart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705FB5" w:rsidRPr="00505D48" w:rsidTr="00883476">
        <w:tc>
          <w:tcPr>
            <w:tcW w:w="1342" w:type="dxa"/>
            <w:vMerge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Merge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07" w:type="dxa"/>
            <w:gridSpan w:val="2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097" w:type="dxa"/>
            <w:vMerge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505D48" w:rsidTr="00883476">
        <w:tc>
          <w:tcPr>
            <w:tcW w:w="1342" w:type="dxa"/>
            <w:vMerge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Merge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80" w:type="dxa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27" w:type="dxa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97" w:type="dxa"/>
            <w:vMerge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505D48" w:rsidTr="00883476">
        <w:trPr>
          <w:trHeight w:val="2258"/>
        </w:trPr>
        <w:tc>
          <w:tcPr>
            <w:tcW w:w="1342" w:type="dxa"/>
            <w:vAlign w:val="center"/>
          </w:tcPr>
          <w:p w:rsidR="00DA3FFC" w:rsidRPr="00505D48" w:rsidRDefault="0088425E" w:rsidP="00C552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bCs/>
                <w:sz w:val="22"/>
                <w:szCs w:val="22"/>
              </w:rPr>
              <w:t>Б2.В.0</w:t>
            </w:r>
            <w:r w:rsidR="00C55296" w:rsidRPr="00505D48">
              <w:rPr>
                <w:bCs/>
                <w:sz w:val="22"/>
                <w:szCs w:val="22"/>
              </w:rPr>
              <w:t>3(П</w:t>
            </w:r>
            <w:r w:rsidR="00DB06D8" w:rsidRPr="00505D4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325" w:type="dxa"/>
            <w:vAlign w:val="center"/>
          </w:tcPr>
          <w:p w:rsidR="00DA3FFC" w:rsidRPr="00505D48" w:rsidRDefault="004052F7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практика))</w:t>
            </w:r>
          </w:p>
        </w:tc>
        <w:tc>
          <w:tcPr>
            <w:tcW w:w="2680" w:type="dxa"/>
            <w:vAlign w:val="center"/>
          </w:tcPr>
          <w:p w:rsidR="00937C5E" w:rsidRPr="00505D48" w:rsidRDefault="004052F7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F40FEC" w:rsidRPr="00505D48" w:rsidRDefault="00F40FEC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052F7" w:rsidRPr="00505D48" w:rsidRDefault="004052F7" w:rsidP="004052F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5D48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505D48" w:rsidRDefault="004052F7" w:rsidP="004052F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097" w:type="dxa"/>
            <w:vAlign w:val="center"/>
          </w:tcPr>
          <w:p w:rsidR="00992882" w:rsidRPr="00505D48" w:rsidRDefault="0069709F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ОК-5</w:t>
            </w:r>
          </w:p>
          <w:p w:rsidR="00992882" w:rsidRPr="00505D48" w:rsidRDefault="0069709F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ОК-7</w:t>
            </w:r>
          </w:p>
          <w:p w:rsidR="00426A4B" w:rsidRPr="00505D48" w:rsidRDefault="00426A4B" w:rsidP="00E05E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ED2B8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E05EFB" w:rsidRDefault="0069709F" w:rsidP="00E05E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ED2B8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  <w:p w:rsidR="0069709F" w:rsidRDefault="0069709F" w:rsidP="00ED2B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</w:t>
            </w:r>
            <w:r w:rsidR="00ED2B8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ED2B8F" w:rsidRDefault="00ED2B8F" w:rsidP="00ED2B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ПК-11</w:t>
            </w:r>
          </w:p>
          <w:p w:rsidR="00ED2B8F" w:rsidRPr="00505D48" w:rsidRDefault="00ED2B8F" w:rsidP="00ED2B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ПК-18</w:t>
            </w:r>
          </w:p>
        </w:tc>
      </w:tr>
    </w:tbl>
    <w:p w:rsidR="00C01DA8" w:rsidRPr="00505D48" w:rsidRDefault="00C01DA8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83FA7" w:rsidRPr="00505D48" w:rsidRDefault="005F1D31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Производственная</w:t>
      </w:r>
      <w:r w:rsidR="00C01DA8" w:rsidRPr="00505D48">
        <w:rPr>
          <w:rFonts w:eastAsia="Calibri"/>
          <w:sz w:val="22"/>
          <w:szCs w:val="22"/>
          <w:lang w:eastAsia="en-US"/>
        </w:rPr>
        <w:t xml:space="preserve"> </w:t>
      </w:r>
      <w:r w:rsidR="00383FA7" w:rsidRPr="00505D48">
        <w:rPr>
          <w:rFonts w:eastAsia="Calibri"/>
          <w:sz w:val="22"/>
          <w:szCs w:val="22"/>
          <w:lang w:eastAsia="en-US"/>
        </w:rPr>
        <w:t>практика в соответствии с учебным планом проводится:</w:t>
      </w:r>
    </w:p>
    <w:p w:rsidR="00383FA7" w:rsidRPr="00505D48" w:rsidRDefault="00383FA7" w:rsidP="005F1D31">
      <w:pPr>
        <w:pStyle w:val="a4"/>
        <w:numPr>
          <w:ilvl w:val="0"/>
          <w:numId w:val="6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очная форма обучения -  </w:t>
      </w:r>
      <w:r w:rsidR="00A46199" w:rsidRPr="00505D48">
        <w:rPr>
          <w:rFonts w:ascii="Times New Roman" w:hAnsi="Times New Roman"/>
        </w:rPr>
        <w:t>2</w:t>
      </w:r>
      <w:r w:rsidRPr="00505D48">
        <w:rPr>
          <w:rFonts w:ascii="Times New Roman" w:hAnsi="Times New Roman"/>
        </w:rPr>
        <w:t xml:space="preserve"> курс, </w:t>
      </w:r>
      <w:r w:rsidR="00A46199" w:rsidRPr="00505D48">
        <w:rPr>
          <w:rFonts w:ascii="Times New Roman" w:hAnsi="Times New Roman"/>
        </w:rPr>
        <w:t>4</w:t>
      </w:r>
      <w:r w:rsidRPr="00505D48">
        <w:rPr>
          <w:rFonts w:ascii="Times New Roman" w:hAnsi="Times New Roman"/>
        </w:rPr>
        <w:t xml:space="preserve"> семестр</w:t>
      </w:r>
    </w:p>
    <w:p w:rsidR="00383FA7" w:rsidRPr="00505D48" w:rsidRDefault="00383FA7" w:rsidP="005F1D31">
      <w:pPr>
        <w:pStyle w:val="a4"/>
        <w:numPr>
          <w:ilvl w:val="0"/>
          <w:numId w:val="6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заочная форма обучения -  </w:t>
      </w:r>
      <w:r w:rsidR="004052F7" w:rsidRPr="00505D48">
        <w:rPr>
          <w:rFonts w:ascii="Times New Roman" w:hAnsi="Times New Roman"/>
        </w:rPr>
        <w:t>3</w:t>
      </w:r>
      <w:r w:rsidRPr="00505D48">
        <w:rPr>
          <w:rFonts w:ascii="Times New Roman" w:hAnsi="Times New Roman"/>
        </w:rPr>
        <w:t xml:space="preserve"> курс, </w:t>
      </w:r>
      <w:r w:rsidR="004052F7" w:rsidRPr="00505D48">
        <w:rPr>
          <w:rFonts w:ascii="Times New Roman" w:hAnsi="Times New Roman"/>
        </w:rPr>
        <w:t>5</w:t>
      </w:r>
      <w:r w:rsidRPr="00505D48">
        <w:rPr>
          <w:rFonts w:ascii="Times New Roman" w:hAnsi="Times New Roman"/>
        </w:rPr>
        <w:t xml:space="preserve"> семестр</w:t>
      </w:r>
    </w:p>
    <w:p w:rsidR="00383FA7" w:rsidRPr="00505D48" w:rsidRDefault="00383FA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505D48" w:rsidRDefault="007F4B9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505D48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194E16" w:rsidRPr="00505D48">
        <w:rPr>
          <w:b/>
          <w:sz w:val="22"/>
          <w:szCs w:val="22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505D48" w:rsidRDefault="007F4B97" w:rsidP="003D138F">
      <w:pPr>
        <w:ind w:firstLine="709"/>
        <w:jc w:val="both"/>
        <w:rPr>
          <w:sz w:val="22"/>
          <w:szCs w:val="22"/>
        </w:rPr>
      </w:pPr>
    </w:p>
    <w:p w:rsidR="00BB6C9A" w:rsidRPr="00505D48" w:rsidRDefault="00BB6C9A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05D48">
        <w:rPr>
          <w:rFonts w:eastAsia="Calibri"/>
          <w:sz w:val="22"/>
          <w:szCs w:val="22"/>
          <w:lang w:eastAsia="en-US"/>
        </w:rPr>
        <w:t xml:space="preserve">Объем </w:t>
      </w:r>
      <w:r w:rsidR="00194E16" w:rsidRPr="00505D48">
        <w:rPr>
          <w:rFonts w:eastAsia="Calibri"/>
          <w:sz w:val="22"/>
          <w:szCs w:val="22"/>
          <w:lang w:eastAsia="en-US"/>
        </w:rPr>
        <w:t>практики</w:t>
      </w:r>
      <w:r w:rsidRPr="00505D48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505D48">
        <w:rPr>
          <w:rFonts w:eastAsia="Calibri"/>
          <w:sz w:val="22"/>
          <w:szCs w:val="22"/>
          <w:lang w:eastAsia="en-US"/>
        </w:rPr>
        <w:t>3</w:t>
      </w:r>
      <w:r w:rsidRPr="00505D48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6A4121" w:rsidRPr="00505D48">
        <w:rPr>
          <w:rFonts w:eastAsia="Calibri"/>
          <w:sz w:val="22"/>
          <w:szCs w:val="22"/>
          <w:lang w:eastAsia="en-US"/>
        </w:rPr>
        <w:t>108</w:t>
      </w:r>
      <w:r w:rsidRPr="00505D48">
        <w:rPr>
          <w:rFonts w:eastAsia="Calibri"/>
          <w:sz w:val="22"/>
          <w:szCs w:val="22"/>
          <w:lang w:eastAsia="en-US"/>
        </w:rPr>
        <w:t xml:space="preserve"> академических часов</w:t>
      </w:r>
      <w:r w:rsidR="002A1B7A" w:rsidRPr="00505D48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505D48">
        <w:rPr>
          <w:rFonts w:eastAsia="Calibri"/>
          <w:sz w:val="22"/>
          <w:szCs w:val="22"/>
          <w:lang w:eastAsia="en-US"/>
        </w:rPr>
        <w:t>2</w:t>
      </w:r>
      <w:r w:rsidR="002A1B7A" w:rsidRPr="00505D48">
        <w:rPr>
          <w:rFonts w:eastAsia="Calibri"/>
          <w:sz w:val="22"/>
          <w:szCs w:val="22"/>
          <w:lang w:eastAsia="en-US"/>
        </w:rPr>
        <w:t xml:space="preserve"> недели</w:t>
      </w:r>
    </w:p>
    <w:p w:rsidR="00A32A5F" w:rsidRPr="00505D48" w:rsidRDefault="00A32A5F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505D48" w:rsidRDefault="0047572F" w:rsidP="003D138F">
      <w:pPr>
        <w:keepNext/>
        <w:ind w:firstLine="709"/>
        <w:jc w:val="both"/>
        <w:rPr>
          <w:rFonts w:eastAsia="Calibri"/>
          <w:b/>
          <w:sz w:val="22"/>
          <w:szCs w:val="22"/>
        </w:rPr>
      </w:pPr>
      <w:r w:rsidRPr="00505D48">
        <w:rPr>
          <w:b/>
          <w:sz w:val="22"/>
          <w:szCs w:val="22"/>
        </w:rPr>
        <w:t xml:space="preserve">5. </w:t>
      </w:r>
      <w:r w:rsidR="00881C15" w:rsidRPr="00505D48">
        <w:rPr>
          <w:b/>
          <w:sz w:val="22"/>
          <w:szCs w:val="22"/>
        </w:rPr>
        <w:t>Содержание практики</w:t>
      </w:r>
    </w:p>
    <w:p w:rsidR="00A512B6" w:rsidRPr="00505D48" w:rsidRDefault="00477D77" w:rsidP="003D138F">
      <w:pPr>
        <w:tabs>
          <w:tab w:val="left" w:pos="900"/>
          <w:tab w:val="left" w:pos="6882"/>
        </w:tabs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Содержание практики</w:t>
      </w:r>
      <w:r w:rsidRPr="00505D48">
        <w:rPr>
          <w:b/>
          <w:sz w:val="22"/>
          <w:szCs w:val="22"/>
        </w:rPr>
        <w:t xml:space="preserve"> </w:t>
      </w:r>
      <w:r w:rsidR="00114770" w:rsidRPr="00505D48">
        <w:rPr>
          <w:sz w:val="22"/>
          <w:szCs w:val="22"/>
        </w:rPr>
        <w:t xml:space="preserve">для очной </w:t>
      </w:r>
      <w:r w:rsidRPr="00505D48">
        <w:rPr>
          <w:sz w:val="22"/>
          <w:szCs w:val="22"/>
        </w:rPr>
        <w:t>и заочной форм</w:t>
      </w:r>
      <w:r w:rsidR="00114770" w:rsidRPr="00505D48">
        <w:rPr>
          <w:sz w:val="22"/>
          <w:szCs w:val="22"/>
        </w:rPr>
        <w:t xml:space="preserve"> обучения</w:t>
      </w:r>
      <w:r w:rsidR="00A512B6" w:rsidRPr="00505D48">
        <w:rPr>
          <w:sz w:val="22"/>
          <w:szCs w:val="22"/>
        </w:rPr>
        <w:t>.</w:t>
      </w:r>
    </w:p>
    <w:p w:rsidR="00114770" w:rsidRPr="00505D48" w:rsidRDefault="00A512B6" w:rsidP="003D138F">
      <w:pPr>
        <w:tabs>
          <w:tab w:val="left" w:pos="900"/>
          <w:tab w:val="left" w:pos="6882"/>
        </w:tabs>
        <w:ind w:firstLine="709"/>
        <w:jc w:val="both"/>
        <w:rPr>
          <w:b/>
          <w:sz w:val="22"/>
          <w:szCs w:val="22"/>
        </w:rPr>
      </w:pPr>
      <w:r w:rsidRPr="00505D48">
        <w:rPr>
          <w:sz w:val="22"/>
          <w:szCs w:val="22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19"/>
        <w:gridCol w:w="926"/>
        <w:gridCol w:w="730"/>
        <w:gridCol w:w="1196"/>
      </w:tblGrid>
      <w:tr w:rsidR="0069709F" w:rsidRPr="00505D48" w:rsidTr="0069709F">
        <w:trPr>
          <w:trHeight w:val="600"/>
          <w:jc w:val="center"/>
        </w:trPr>
        <w:tc>
          <w:tcPr>
            <w:tcW w:w="3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0162CF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</w:t>
            </w:r>
            <w:r w:rsidR="0069709F" w:rsidRPr="00505D48">
              <w:rPr>
                <w:sz w:val="22"/>
                <w:szCs w:val="22"/>
              </w:rPr>
              <w:t>ность</w:t>
            </w:r>
          </w:p>
        </w:tc>
      </w:tr>
      <w:tr w:rsidR="0069709F" w:rsidRPr="00505D48" w:rsidTr="0069709F">
        <w:trPr>
          <w:trHeight w:val="600"/>
          <w:jc w:val="center"/>
        </w:trPr>
        <w:tc>
          <w:tcPr>
            <w:tcW w:w="3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4F2B0C" w:rsidRDefault="0069709F" w:rsidP="0069709F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4F2B0C" w:rsidRDefault="0069709F" w:rsidP="00697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а</w:t>
            </w:r>
            <w:r w:rsidRPr="004F2B0C">
              <w:rPr>
                <w:color w:val="000000"/>
              </w:rPr>
              <w:t>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9709F" w:rsidRDefault="0069709F" w:rsidP="0069709F">
            <w:pPr>
              <w:jc w:val="center"/>
              <w:rPr>
                <w:color w:val="000000"/>
              </w:rPr>
            </w:pPr>
            <w:r w:rsidRPr="00C5634F">
              <w:t>В том числе часы контактной работы</w:t>
            </w:r>
          </w:p>
        </w:tc>
      </w:tr>
      <w:tr w:rsidR="0069709F" w:rsidRPr="00505D48" w:rsidTr="0069709F">
        <w:trPr>
          <w:trHeight w:val="42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5D48">
              <w:rPr>
                <w:rFonts w:eastAsia="Calibri"/>
                <w:b/>
                <w:sz w:val="22"/>
                <w:szCs w:val="22"/>
                <w:lang w:eastAsia="en-US"/>
              </w:rPr>
              <w:t>Начальный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9709F" w:rsidRPr="00505D48" w:rsidRDefault="0069709F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5D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9709F" w:rsidRPr="00505D48" w:rsidRDefault="0069709F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5D4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505D48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505D48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05D48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• вручается пакет документации по практике;</w:t>
            </w:r>
            <w:r w:rsidRPr="00505D48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05D48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444EA1" w:rsidP="003D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444EA1" w:rsidP="003D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69709F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  <w:r w:rsidRPr="00505D48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505D48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915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915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505D48" w:rsidRDefault="0069709F" w:rsidP="0091586E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505D48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05D48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505D48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505D48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43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Основной этап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505D48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505D48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505D48">
              <w:rPr>
                <w:sz w:val="22"/>
                <w:szCs w:val="22"/>
              </w:rPr>
              <w:br/>
              <w:t>• инструктаж на рабочем месте;</w:t>
            </w:r>
            <w:r w:rsidRPr="00505D48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</w:tcPr>
          <w:p w:rsidR="0069709F" w:rsidRPr="00505D48" w:rsidRDefault="002E1F3D" w:rsidP="00444EA1">
            <w:pPr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</w:rPr>
              <w:t>Задание для практической подготовки при реализации производственной практики: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8"/>
                <w:noProof/>
              </w:rPr>
              <w:t>1. Изучить</w:t>
            </w:r>
            <w:r>
              <w:t xml:space="preserve"> основными направлениями работы организации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 xml:space="preserve">профильной организации)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jc w:val="both"/>
              <w:rPr>
                <w:color w:val="000000"/>
                <w:sz w:val="22"/>
                <w:szCs w:val="22"/>
              </w:rPr>
            </w:pPr>
            <w:r>
              <w:t>2. Изучить организационно-правовую форму и организационную структуру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>профильной организации</w:t>
            </w:r>
            <w:r>
              <w:t xml:space="preserve">)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i/>
              </w:rPr>
              <w:t>Индивидуальное задание: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jc w:val="both"/>
              <w:rPr>
                <w:color w:val="000000"/>
                <w:sz w:val="22"/>
                <w:szCs w:val="22"/>
              </w:rPr>
            </w:pPr>
            <w:r>
              <w:t>1. Изучить</w:t>
            </w:r>
            <w:r>
              <w:rPr>
                <w:iCs/>
              </w:rPr>
              <w:t xml:space="preserve"> </w:t>
            </w:r>
            <w:r>
              <w:rPr>
                <w:color w:val="000000"/>
              </w:rPr>
              <w:t>административный регламент и должностные регламенты</w:t>
            </w:r>
            <w:r>
              <w:rPr>
                <w:bCs/>
              </w:rPr>
              <w:t xml:space="preserve"> сотрудников</w:t>
            </w:r>
            <w:r>
              <w:t xml:space="preserve"> </w:t>
            </w:r>
            <w:r>
              <w:rPr>
                <w:bCs/>
              </w:rPr>
              <w:t>противопожарной</w:t>
            </w:r>
            <w:r>
              <w:t xml:space="preserve"> </w:t>
            </w:r>
            <w:r>
              <w:rPr>
                <w:bCs/>
              </w:rPr>
              <w:t>службы</w:t>
            </w:r>
            <w:r>
              <w:rPr>
                <w:iCs/>
              </w:rPr>
              <w:t xml:space="preserve"> 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Cs/>
              </w:rPr>
              <w:t xml:space="preserve">2. </w:t>
            </w:r>
            <w:r>
              <w:t xml:space="preserve">Изучить технологии </w:t>
            </w:r>
            <w:r>
              <w:rPr>
                <w:color w:val="000000"/>
              </w:rPr>
              <w:t xml:space="preserve">кадрового обеспечение в управлении пожарной безопасностью 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ind w:firstLineChars="100" w:firstLine="200"/>
              <w:rPr>
                <w:color w:val="000000"/>
                <w:sz w:val="22"/>
                <w:szCs w:val="22"/>
              </w:rPr>
            </w:pPr>
            <w:r>
              <w:t xml:space="preserve">3. Изучить </w:t>
            </w:r>
            <w:r>
              <w:rPr>
                <w:spacing w:val="-8"/>
              </w:rPr>
              <w:t>организацию и учебно-методическое обеспечение образовательного процесса (на примере образовательной организации,)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5D48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915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915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9709F" w:rsidRPr="00505D48" w:rsidRDefault="0069709F" w:rsidP="00915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505D48">
              <w:rPr>
                <w:sz w:val="22"/>
                <w:szCs w:val="22"/>
              </w:rPr>
              <w:br/>
            </w:r>
          </w:p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915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915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505D48" w:rsidRDefault="0069709F" w:rsidP="0091586E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444EA1" w:rsidP="00915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444EA1" w:rsidP="00915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bottom"/>
          </w:tcPr>
          <w:p w:rsidR="0069709F" w:rsidRPr="00505D48" w:rsidRDefault="0069709F" w:rsidP="0069709F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trHeight w:val="60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505D48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505D48">
              <w:rPr>
                <w:sz w:val="22"/>
                <w:szCs w:val="22"/>
              </w:rPr>
              <w:br/>
              <w:t>• обсуждение результатов прохождения практики на заседании ка</w:t>
            </w:r>
            <w:r w:rsidRPr="00505D48">
              <w:rPr>
                <w:sz w:val="22"/>
                <w:szCs w:val="22"/>
              </w:rPr>
              <w:lastRenderedPageBreak/>
              <w:t>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69709F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trHeight w:val="39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5D48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444EA1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5D4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444EA1" w:rsidP="006970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141487" w:rsidRPr="00505D48" w:rsidRDefault="00141487" w:rsidP="003D138F">
      <w:pPr>
        <w:ind w:firstLine="360"/>
        <w:jc w:val="both"/>
        <w:rPr>
          <w:sz w:val="22"/>
          <w:szCs w:val="22"/>
          <w:lang w:val="uk-UA" w:eastAsia="uk-UA"/>
        </w:rPr>
      </w:pPr>
    </w:p>
    <w:p w:rsidR="00141487" w:rsidRPr="00505D48" w:rsidRDefault="00141487" w:rsidP="00141487">
      <w:pPr>
        <w:ind w:firstLine="360"/>
        <w:jc w:val="both"/>
        <w:rPr>
          <w:sz w:val="22"/>
          <w:szCs w:val="22"/>
        </w:rPr>
      </w:pPr>
      <w:r w:rsidRPr="00505D48">
        <w:rPr>
          <w:sz w:val="22"/>
          <w:szCs w:val="22"/>
          <w:lang w:val="uk-UA" w:eastAsia="uk-UA"/>
        </w:rPr>
        <w:t xml:space="preserve">Практика </w:t>
      </w:r>
      <w:r w:rsidRPr="00505D48">
        <w:rPr>
          <w:sz w:val="22"/>
          <w:szCs w:val="22"/>
        </w:rPr>
        <w:t>предусматривает следующие формы организации учебного процесса: кон</w:t>
      </w:r>
      <w:r w:rsidRPr="00505D48">
        <w:rPr>
          <w:sz w:val="22"/>
          <w:szCs w:val="22"/>
        </w:rPr>
        <w:softHyphen/>
        <w:t>ференции (установочная и итоговая), консультации руководителя практики (по мере не</w:t>
      </w:r>
      <w:r w:rsidRPr="00505D48">
        <w:rPr>
          <w:sz w:val="22"/>
          <w:szCs w:val="22"/>
        </w:rPr>
        <w:softHyphen/>
        <w:t>обходимости).</w:t>
      </w:r>
    </w:p>
    <w:p w:rsidR="00141487" w:rsidRPr="00505D48" w:rsidRDefault="00141487" w:rsidP="00141487">
      <w:pPr>
        <w:ind w:firstLine="360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Производственная практика может проводиться в профильных организациях, имеющих договор о сотруд</w:t>
      </w:r>
      <w:r w:rsidRPr="00505D48">
        <w:rPr>
          <w:sz w:val="22"/>
          <w:szCs w:val="22"/>
        </w:rPr>
        <w:softHyphen/>
        <w:t xml:space="preserve">ничестве с Академией, либо в подразделении Омской гуманитарной академии (на выпускающей кафедре управления, политики и права). </w:t>
      </w:r>
    </w:p>
    <w:p w:rsidR="00141487" w:rsidRPr="00505D48" w:rsidRDefault="00141487" w:rsidP="00141487">
      <w:pPr>
        <w:ind w:firstLine="360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41487" w:rsidRPr="00505D48" w:rsidRDefault="00141487" w:rsidP="00DA2FF6">
      <w:pPr>
        <w:ind w:firstLine="708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Для решения общих ор</w:t>
      </w:r>
      <w:r w:rsidRPr="00505D48">
        <w:rPr>
          <w:sz w:val="22"/>
          <w:szCs w:val="22"/>
        </w:rPr>
        <w:softHyphen/>
        <w:t>ганизационных вопросов руководителем практики от ОмГА прово</w:t>
      </w:r>
      <w:r w:rsidRPr="00505D48">
        <w:rPr>
          <w:sz w:val="22"/>
          <w:szCs w:val="22"/>
        </w:rPr>
        <w:softHyphen/>
        <w:t>дятся конференции:</w:t>
      </w:r>
    </w:p>
    <w:p w:rsidR="00141487" w:rsidRPr="00505D48" w:rsidRDefault="00141487" w:rsidP="00A32FAC">
      <w:pPr>
        <w:pStyle w:val="a4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05D48">
        <w:rPr>
          <w:rFonts w:ascii="Times New Roman" w:hAnsi="Times New Roman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141487" w:rsidRPr="00505D48" w:rsidRDefault="00141487" w:rsidP="00A32FAC">
      <w:pPr>
        <w:pStyle w:val="a4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05D48">
        <w:rPr>
          <w:rFonts w:ascii="Times New Roman" w:hAnsi="Times New Roman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DA2FF6" w:rsidRPr="009D0C55" w:rsidRDefault="00DA2FF6" w:rsidP="00DA2FF6">
      <w:pPr>
        <w:rPr>
          <w:sz w:val="24"/>
          <w:szCs w:val="24"/>
        </w:rPr>
      </w:pPr>
      <w:r w:rsidRPr="009D0C55">
        <w:rPr>
          <w:sz w:val="24"/>
          <w:szCs w:val="24"/>
        </w:rPr>
        <w:t>На итоговой конференции освещаются следующие вопросы:</w:t>
      </w:r>
    </w:p>
    <w:p w:rsidR="00DA2FF6" w:rsidRPr="00BE2F1E" w:rsidRDefault="00DA2FF6" w:rsidP="00A32FAC">
      <w:pPr>
        <w:pStyle w:val="a4"/>
        <w:numPr>
          <w:ilvl w:val="0"/>
          <w:numId w:val="15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BE2F1E">
        <w:rPr>
          <w:rFonts w:ascii="Times New Roman" w:hAnsi="Times New Roman"/>
          <w:color w:val="000000"/>
          <w:sz w:val="24"/>
          <w:szCs w:val="24"/>
        </w:rPr>
        <w:t>ыступления обучающихся, прошедших практику (в виде докладов, заранее подготовленных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2FF6" w:rsidRPr="00C17F51" w:rsidRDefault="00DA2FF6" w:rsidP="00A32FAC">
      <w:pPr>
        <w:pStyle w:val="a4"/>
        <w:numPr>
          <w:ilvl w:val="0"/>
          <w:numId w:val="15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7F51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2FF6" w:rsidRPr="00BE2F1E" w:rsidRDefault="00DA2FF6" w:rsidP="00A32FAC">
      <w:pPr>
        <w:pStyle w:val="a4"/>
        <w:numPr>
          <w:ilvl w:val="0"/>
          <w:numId w:val="15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C17F51">
        <w:rPr>
          <w:rFonts w:ascii="Times New Roman" w:hAnsi="Times New Roman"/>
          <w:color w:val="000000"/>
          <w:sz w:val="24"/>
          <w:szCs w:val="24"/>
        </w:rPr>
        <w:t>бсуждение актуальных проблем учебной практики.</w:t>
      </w:r>
    </w:p>
    <w:p w:rsidR="00DA2FF6" w:rsidRPr="009D0C55" w:rsidRDefault="00DA2FF6" w:rsidP="00DA2FF6">
      <w:pPr>
        <w:pStyle w:val="a4"/>
        <w:tabs>
          <w:tab w:val="left" w:pos="44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DA2FF6" w:rsidRPr="009D0C55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DA2FF6" w:rsidRPr="009D0C55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9D0C55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DA2FF6" w:rsidRPr="009D0C55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A2FF6" w:rsidRPr="009D0C55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D0C5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A2FF6" w:rsidRDefault="00DA2FF6" w:rsidP="00DA2FF6">
      <w:pPr>
        <w:jc w:val="both"/>
        <w:rPr>
          <w:sz w:val="24"/>
          <w:szCs w:val="24"/>
        </w:rPr>
      </w:pPr>
    </w:p>
    <w:p w:rsidR="00DA2FF6" w:rsidRPr="001407AE" w:rsidRDefault="00DA2FF6" w:rsidP="00DA2FF6">
      <w:pPr>
        <w:ind w:firstLine="360"/>
        <w:jc w:val="both"/>
        <w:rPr>
          <w:b/>
          <w:sz w:val="16"/>
          <w:szCs w:val="16"/>
        </w:rPr>
      </w:pPr>
      <w:r w:rsidRPr="001407AE">
        <w:rPr>
          <w:b/>
          <w:color w:val="000000"/>
          <w:sz w:val="16"/>
          <w:szCs w:val="16"/>
        </w:rPr>
        <w:t>* Примечания:</w:t>
      </w:r>
    </w:p>
    <w:p w:rsidR="00DA2FF6" w:rsidRPr="001407AE" w:rsidRDefault="00DA2FF6" w:rsidP="00DA2FF6">
      <w:pPr>
        <w:ind w:firstLine="360"/>
        <w:jc w:val="both"/>
        <w:rPr>
          <w:b/>
          <w:sz w:val="16"/>
          <w:szCs w:val="16"/>
        </w:rPr>
      </w:pPr>
      <w:r w:rsidRPr="001407A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DA2FF6" w:rsidRPr="001407AE" w:rsidRDefault="00DA2FF6" w:rsidP="00DA2FF6">
      <w:pPr>
        <w:ind w:firstLine="709"/>
        <w:jc w:val="both"/>
        <w:rPr>
          <w:b/>
          <w:sz w:val="16"/>
          <w:szCs w:val="16"/>
        </w:rPr>
      </w:pPr>
      <w:r w:rsidRPr="001407A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A2FF6" w:rsidRPr="001407AE" w:rsidRDefault="00DA2FF6" w:rsidP="00DA2FF6">
      <w:pPr>
        <w:ind w:firstLine="709"/>
        <w:jc w:val="both"/>
        <w:rPr>
          <w:sz w:val="16"/>
          <w:szCs w:val="16"/>
        </w:rPr>
      </w:pPr>
      <w:r w:rsidRPr="001407AE">
        <w:rPr>
          <w:b/>
          <w:sz w:val="16"/>
          <w:szCs w:val="16"/>
        </w:rPr>
        <w:t>При разработке образовательной программы высшего образования в части программы производственной практики (тип «</w:t>
      </w:r>
      <w:r w:rsidRPr="001407AE">
        <w:rPr>
          <w:b/>
          <w:bCs/>
          <w:sz w:val="16"/>
          <w:szCs w:val="16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практика)»)</w:t>
      </w:r>
      <w:r w:rsidRPr="001407AE">
        <w:rPr>
          <w:sz w:val="16"/>
          <w:szCs w:val="16"/>
        </w:rPr>
        <w:t xml:space="preserve">согласно требованиями </w:t>
      </w:r>
      <w:r w:rsidRPr="001407AE">
        <w:rPr>
          <w:b/>
          <w:sz w:val="16"/>
          <w:szCs w:val="16"/>
        </w:rPr>
        <w:t>частей 3-5 статьи 13, статьи 30, пункта 3 части 1 статьи 34</w:t>
      </w:r>
      <w:r w:rsidRPr="001407AE">
        <w:rPr>
          <w:sz w:val="16"/>
          <w:szCs w:val="16"/>
        </w:rPr>
        <w:t xml:space="preserve"> Федерального закона Российской Федерации </w:t>
      </w:r>
      <w:r w:rsidRPr="001407AE">
        <w:rPr>
          <w:b/>
          <w:sz w:val="16"/>
          <w:szCs w:val="16"/>
        </w:rPr>
        <w:t>от 29.12.2012 № 273-ФЗ</w:t>
      </w:r>
      <w:r w:rsidRPr="001407AE">
        <w:rPr>
          <w:sz w:val="16"/>
          <w:szCs w:val="16"/>
        </w:rPr>
        <w:t xml:space="preserve"> «Об образовании в Российской Федерации»; </w:t>
      </w:r>
      <w:r w:rsidRPr="001407AE">
        <w:rPr>
          <w:b/>
          <w:sz w:val="16"/>
          <w:szCs w:val="16"/>
        </w:rPr>
        <w:t>пунктов 16, 38</w:t>
      </w:r>
      <w:r w:rsidRPr="001407A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F463E6" w:rsidRPr="001407AE">
        <w:rPr>
          <w:sz w:val="16"/>
          <w:szCs w:val="16"/>
        </w:rPr>
        <w:t xml:space="preserve"> </w:t>
      </w:r>
      <w:r w:rsidRPr="001407AE">
        <w:rPr>
          <w:sz w:val="16"/>
          <w:szCs w:val="16"/>
        </w:rPr>
        <w:t>с утвержденным индивидуальным учебным планом при</w:t>
      </w:r>
      <w:r w:rsidR="00F463E6" w:rsidRPr="001407AE">
        <w:rPr>
          <w:sz w:val="16"/>
          <w:szCs w:val="16"/>
        </w:rPr>
        <w:t xml:space="preserve"> </w:t>
      </w:r>
      <w:r w:rsidRPr="001407AE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A2FF6" w:rsidRPr="001407AE" w:rsidRDefault="00DA2FF6" w:rsidP="00DA2FF6">
      <w:pPr>
        <w:ind w:firstLine="709"/>
        <w:jc w:val="both"/>
        <w:rPr>
          <w:b/>
          <w:sz w:val="16"/>
          <w:szCs w:val="16"/>
        </w:rPr>
      </w:pPr>
      <w:r w:rsidRPr="001407A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A2FF6" w:rsidRPr="001407AE" w:rsidRDefault="00DA2FF6" w:rsidP="00DA2FF6">
      <w:pPr>
        <w:ind w:firstLine="709"/>
        <w:jc w:val="both"/>
        <w:rPr>
          <w:sz w:val="16"/>
          <w:szCs w:val="16"/>
        </w:rPr>
      </w:pPr>
      <w:r w:rsidRPr="001407A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407AE">
        <w:rPr>
          <w:b/>
          <w:sz w:val="16"/>
          <w:szCs w:val="16"/>
        </w:rPr>
        <w:t xml:space="preserve">статьи 79 </w:t>
      </w:r>
      <w:r w:rsidRPr="001407AE">
        <w:rPr>
          <w:sz w:val="16"/>
          <w:szCs w:val="16"/>
        </w:rPr>
        <w:t xml:space="preserve">Федерального закона Российской Федерации </w:t>
      </w:r>
      <w:r w:rsidRPr="001407AE">
        <w:rPr>
          <w:b/>
          <w:sz w:val="16"/>
          <w:szCs w:val="16"/>
        </w:rPr>
        <w:t>от 29.12.2012 № 273-ФЗ</w:t>
      </w:r>
      <w:r w:rsidRPr="001407AE">
        <w:rPr>
          <w:sz w:val="16"/>
          <w:szCs w:val="16"/>
        </w:rPr>
        <w:t xml:space="preserve"> «Об образовании в Российской Федерации»; </w:t>
      </w:r>
      <w:r w:rsidRPr="001407AE">
        <w:rPr>
          <w:b/>
          <w:sz w:val="16"/>
          <w:szCs w:val="16"/>
        </w:rPr>
        <w:t>раздела III</w:t>
      </w:r>
      <w:r w:rsidRPr="001407A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407AE">
        <w:rPr>
          <w:b/>
          <w:sz w:val="16"/>
          <w:szCs w:val="16"/>
        </w:rPr>
        <w:t>производственной практики</w:t>
      </w:r>
      <w:r w:rsidRPr="001407AE">
        <w:rPr>
          <w:sz w:val="16"/>
          <w:szCs w:val="16"/>
        </w:rPr>
        <w:t xml:space="preserve"> и условия организации и проведения конкретного вида практики </w:t>
      </w:r>
      <w:r w:rsidRPr="001407AE">
        <w:rPr>
          <w:b/>
          <w:sz w:val="16"/>
          <w:szCs w:val="16"/>
        </w:rPr>
        <w:t>(тип «</w:t>
      </w:r>
      <w:r w:rsidRPr="001407AE">
        <w:rPr>
          <w:b/>
          <w:bCs/>
          <w:sz w:val="16"/>
          <w:szCs w:val="16"/>
        </w:rPr>
        <w:t>практика по получению профессиональных умений и опыта профессиональной деятельности (в том числе тех</w:t>
      </w:r>
      <w:r w:rsidRPr="001407AE">
        <w:rPr>
          <w:b/>
          <w:bCs/>
          <w:sz w:val="16"/>
          <w:szCs w:val="16"/>
        </w:rPr>
        <w:lastRenderedPageBreak/>
        <w:t xml:space="preserve">нологическая практика, педагогическая практика)») </w:t>
      </w:r>
      <w:r w:rsidRPr="001407AE">
        <w:rPr>
          <w:sz w:val="16"/>
          <w:szCs w:val="16"/>
        </w:rPr>
        <w:t>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407A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407AE">
        <w:rPr>
          <w:sz w:val="16"/>
          <w:szCs w:val="16"/>
        </w:rPr>
        <w:t>).</w:t>
      </w:r>
    </w:p>
    <w:p w:rsidR="00DA2FF6" w:rsidRPr="001407AE" w:rsidRDefault="00DA2FF6" w:rsidP="00DA2FF6">
      <w:pPr>
        <w:ind w:firstLine="709"/>
        <w:jc w:val="both"/>
        <w:rPr>
          <w:b/>
          <w:sz w:val="16"/>
          <w:szCs w:val="16"/>
        </w:rPr>
      </w:pPr>
      <w:r w:rsidRPr="001407A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A2FF6" w:rsidRPr="001407AE" w:rsidRDefault="00DA2FF6" w:rsidP="00DA2FF6">
      <w:pPr>
        <w:ind w:firstLine="709"/>
        <w:jc w:val="both"/>
        <w:rPr>
          <w:sz w:val="16"/>
          <w:szCs w:val="16"/>
        </w:rPr>
      </w:pPr>
      <w:r w:rsidRPr="001407A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407AE">
        <w:rPr>
          <w:b/>
          <w:sz w:val="16"/>
          <w:szCs w:val="16"/>
        </w:rPr>
        <w:t>частей 3-5 статьи 13, статьи 30, пункта 3 части 1 статьи 34</w:t>
      </w:r>
      <w:r w:rsidRPr="001407AE">
        <w:rPr>
          <w:sz w:val="16"/>
          <w:szCs w:val="16"/>
        </w:rPr>
        <w:t xml:space="preserve"> Федерального закона Российской Федерации </w:t>
      </w:r>
      <w:r w:rsidRPr="001407AE">
        <w:rPr>
          <w:b/>
          <w:sz w:val="16"/>
          <w:szCs w:val="16"/>
        </w:rPr>
        <w:t>от 29.12.2012 № 273-ФЗ</w:t>
      </w:r>
      <w:r w:rsidRPr="001407AE">
        <w:rPr>
          <w:sz w:val="16"/>
          <w:szCs w:val="16"/>
        </w:rPr>
        <w:t xml:space="preserve"> «Об образовании в Российской Федерации»; </w:t>
      </w:r>
      <w:r w:rsidRPr="001407AE">
        <w:rPr>
          <w:b/>
          <w:sz w:val="16"/>
          <w:szCs w:val="16"/>
        </w:rPr>
        <w:t>пункта 20</w:t>
      </w:r>
      <w:r w:rsidRPr="001407A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</w:t>
      </w:r>
      <w:r w:rsidR="00F463E6" w:rsidRPr="001407AE">
        <w:rPr>
          <w:sz w:val="16"/>
          <w:szCs w:val="16"/>
        </w:rPr>
        <w:t xml:space="preserve"> </w:t>
      </w:r>
      <w:r w:rsidRPr="001407AE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1407AE">
        <w:rPr>
          <w:b/>
          <w:sz w:val="16"/>
          <w:szCs w:val="16"/>
        </w:rPr>
        <w:t xml:space="preserve">частью 5 статьи 5 </w:t>
      </w:r>
      <w:r w:rsidRPr="001407AE">
        <w:rPr>
          <w:sz w:val="16"/>
          <w:szCs w:val="16"/>
        </w:rPr>
        <w:t xml:space="preserve">Федерального закона </w:t>
      </w:r>
      <w:r w:rsidRPr="001407AE">
        <w:rPr>
          <w:b/>
          <w:sz w:val="16"/>
          <w:szCs w:val="16"/>
        </w:rPr>
        <w:t>от 05.05.2014 № 84-ФЗ</w:t>
      </w:r>
      <w:r w:rsidRPr="001407A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A2FF6" w:rsidRPr="001407AE" w:rsidRDefault="00DA2FF6" w:rsidP="00DA2FF6">
      <w:pPr>
        <w:ind w:firstLine="709"/>
        <w:jc w:val="both"/>
        <w:rPr>
          <w:b/>
          <w:sz w:val="16"/>
          <w:szCs w:val="16"/>
        </w:rPr>
      </w:pPr>
      <w:r w:rsidRPr="001407A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A2FF6" w:rsidRPr="001407AE" w:rsidRDefault="00DA2FF6" w:rsidP="00DA2FF6">
      <w:pPr>
        <w:jc w:val="both"/>
        <w:rPr>
          <w:sz w:val="16"/>
          <w:szCs w:val="16"/>
        </w:rPr>
      </w:pPr>
      <w:r w:rsidRPr="001407A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407AE">
        <w:rPr>
          <w:b/>
          <w:sz w:val="16"/>
          <w:szCs w:val="16"/>
        </w:rPr>
        <w:t>пункта 9 части 1 статьи 33, части 3 статьи 34</w:t>
      </w:r>
      <w:r w:rsidRPr="001407AE">
        <w:rPr>
          <w:sz w:val="16"/>
          <w:szCs w:val="16"/>
        </w:rPr>
        <w:t xml:space="preserve"> Федерального закона Российской Федерации </w:t>
      </w:r>
      <w:r w:rsidRPr="001407AE">
        <w:rPr>
          <w:b/>
          <w:sz w:val="16"/>
          <w:szCs w:val="16"/>
        </w:rPr>
        <w:t>от 29.12.2012 № 273-ФЗ</w:t>
      </w:r>
      <w:r w:rsidRPr="001407AE">
        <w:rPr>
          <w:sz w:val="16"/>
          <w:szCs w:val="16"/>
        </w:rPr>
        <w:t xml:space="preserve"> «Об образовании в Российской Федерации»; </w:t>
      </w:r>
      <w:r w:rsidRPr="001407AE">
        <w:rPr>
          <w:b/>
          <w:sz w:val="16"/>
          <w:szCs w:val="16"/>
        </w:rPr>
        <w:t>пункта 43</w:t>
      </w:r>
      <w:r w:rsidRPr="001407A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</w:t>
      </w:r>
      <w:r w:rsidR="00F463E6" w:rsidRPr="001407AE">
        <w:rPr>
          <w:sz w:val="16"/>
          <w:szCs w:val="16"/>
        </w:rPr>
        <w:t xml:space="preserve"> </w:t>
      </w:r>
      <w:r w:rsidRPr="001407AE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A2FF6" w:rsidRPr="001407AE" w:rsidRDefault="00DA2FF6" w:rsidP="00DA2FF6">
      <w:pPr>
        <w:jc w:val="both"/>
        <w:rPr>
          <w:sz w:val="16"/>
          <w:szCs w:val="16"/>
        </w:rPr>
      </w:pPr>
    </w:p>
    <w:p w:rsidR="00DA2FF6" w:rsidRDefault="00DA2FF6" w:rsidP="00DA2FF6">
      <w:pPr>
        <w:jc w:val="both"/>
        <w:rPr>
          <w:sz w:val="24"/>
          <w:szCs w:val="24"/>
        </w:rPr>
      </w:pPr>
    </w:p>
    <w:p w:rsidR="00141487" w:rsidRPr="00505D48" w:rsidRDefault="00141487" w:rsidP="00141487">
      <w:pPr>
        <w:ind w:firstLine="360"/>
        <w:jc w:val="both"/>
        <w:rPr>
          <w:b/>
          <w:sz w:val="22"/>
          <w:szCs w:val="22"/>
        </w:rPr>
      </w:pPr>
      <w:r w:rsidRPr="00505D48">
        <w:rPr>
          <w:b/>
          <w:sz w:val="22"/>
          <w:szCs w:val="22"/>
        </w:rPr>
        <w:t>6. Указание форм отчетности по практике</w:t>
      </w:r>
    </w:p>
    <w:p w:rsidR="00141487" w:rsidRPr="00505D48" w:rsidRDefault="00141487" w:rsidP="00141487">
      <w:pPr>
        <w:ind w:firstLine="360"/>
        <w:jc w:val="both"/>
        <w:rPr>
          <w:sz w:val="22"/>
          <w:szCs w:val="22"/>
        </w:rPr>
      </w:pPr>
    </w:p>
    <w:p w:rsidR="00141487" w:rsidRPr="00505D48" w:rsidRDefault="00141487" w:rsidP="00141487">
      <w:pPr>
        <w:overflowPunct w:val="0"/>
        <w:ind w:firstLine="720"/>
        <w:jc w:val="both"/>
        <w:rPr>
          <w:bCs/>
          <w:iCs/>
          <w:sz w:val="22"/>
          <w:szCs w:val="22"/>
        </w:rPr>
      </w:pPr>
      <w:r w:rsidRPr="00505D48">
        <w:rPr>
          <w:bCs/>
          <w:iCs/>
          <w:sz w:val="22"/>
          <w:szCs w:val="22"/>
        </w:rPr>
        <w:t xml:space="preserve">Промежуточная аттестация по производственной практике </w:t>
      </w:r>
      <w:r w:rsidRPr="00505D48">
        <w:rPr>
          <w:bCs/>
          <w:caps/>
          <w:sz w:val="22"/>
          <w:szCs w:val="22"/>
        </w:rPr>
        <w:t>(</w:t>
      </w:r>
      <w:r w:rsidRPr="00505D48">
        <w:rPr>
          <w:sz w:val="22"/>
          <w:szCs w:val="22"/>
        </w:rPr>
        <w:t>преддипломной практике</w:t>
      </w:r>
      <w:r w:rsidRPr="00505D48">
        <w:rPr>
          <w:bCs/>
          <w:caps/>
          <w:sz w:val="22"/>
          <w:szCs w:val="22"/>
        </w:rPr>
        <w:t xml:space="preserve">) </w:t>
      </w:r>
      <w:r w:rsidRPr="00505D48">
        <w:rPr>
          <w:bCs/>
          <w:iCs/>
          <w:sz w:val="22"/>
          <w:szCs w:val="22"/>
        </w:rPr>
        <w:t>проводится в форме дифференцированного зачета (зачета с оценкой).</w:t>
      </w:r>
    </w:p>
    <w:p w:rsidR="00141487" w:rsidRPr="00505D48" w:rsidRDefault="00141487" w:rsidP="001414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1)  Титульный лист (Приложение А). 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2) </w:t>
      </w:r>
      <w:r w:rsidR="00ED2B8F">
        <w:rPr>
          <w:sz w:val="22"/>
          <w:szCs w:val="22"/>
        </w:rPr>
        <w:t xml:space="preserve"> </w:t>
      </w:r>
      <w:r w:rsidRPr="00505D48">
        <w:rPr>
          <w:sz w:val="22"/>
          <w:szCs w:val="22"/>
        </w:rPr>
        <w:t xml:space="preserve">Задание на практику (Приложение Б). </w:t>
      </w:r>
    </w:p>
    <w:p w:rsidR="00141487" w:rsidRPr="00505D48" w:rsidRDefault="00141487" w:rsidP="00141487">
      <w:pPr>
        <w:ind w:firstLine="708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Рекомендуемая структура задания: Цели и задачи, содержание работы, содержание отчета.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3)  Совместный рабочий график (план) проведения практики (Приложение В).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4)  Содержание (наименования разделов отчета с указанием номеров страниц).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5) </w:t>
      </w:r>
      <w:r w:rsidR="00ED2B8F">
        <w:rPr>
          <w:sz w:val="22"/>
          <w:szCs w:val="22"/>
        </w:rPr>
        <w:t xml:space="preserve"> </w:t>
      </w:r>
      <w:r w:rsidRPr="00505D48">
        <w:rPr>
          <w:sz w:val="22"/>
          <w:szCs w:val="22"/>
        </w:rPr>
        <w:t>Описание рабочего места.</w:t>
      </w:r>
    </w:p>
    <w:p w:rsidR="00141487" w:rsidRPr="00505D48" w:rsidRDefault="00141487" w:rsidP="00141487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6) Основная часть отчета (организационно-управленческая, информационно-аналитическая и т.п. части).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(или программное обеспечение) при этом использовал. 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8) Список использованных источников.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9) Приложения (иллюстрации, таблицы, карты, текст вспомогательного характера). 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10) Дневник практики (Приложение Г).</w:t>
      </w:r>
    </w:p>
    <w:p w:rsidR="00141487" w:rsidRPr="00505D48" w:rsidRDefault="00141487" w:rsidP="00141487">
      <w:pPr>
        <w:ind w:firstLine="545"/>
        <w:rPr>
          <w:sz w:val="22"/>
          <w:szCs w:val="22"/>
        </w:rPr>
      </w:pPr>
      <w:r w:rsidRPr="00505D48">
        <w:rPr>
          <w:sz w:val="22"/>
          <w:szCs w:val="22"/>
        </w:rPr>
        <w:t>11) Отзыв-характеристика руководителя практики от профильной организации (Приложение Д).</w:t>
      </w:r>
    </w:p>
    <w:p w:rsidR="00141487" w:rsidRPr="00505D48" w:rsidRDefault="00141487" w:rsidP="001414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41487" w:rsidRPr="00505D48" w:rsidRDefault="00141487" w:rsidP="00141487">
      <w:pPr>
        <w:pStyle w:val="20"/>
        <w:spacing w:after="0" w:line="240" w:lineRule="auto"/>
        <w:ind w:left="0" w:firstLine="708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41487" w:rsidRPr="00505D48" w:rsidRDefault="00141487" w:rsidP="001414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41487" w:rsidRPr="00505D48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В отчете необходимо отразить:</w:t>
      </w:r>
    </w:p>
    <w:p w:rsidR="00141487" w:rsidRPr="00505D48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- Описание рабочего места</w:t>
      </w:r>
    </w:p>
    <w:p w:rsidR="00141487" w:rsidRPr="00505D48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141487" w:rsidRPr="00505D48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– степень выполнения программы практики;</w:t>
      </w:r>
    </w:p>
    <w:p w:rsidR="00141487" w:rsidRPr="00505D48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41487" w:rsidRPr="00505D48" w:rsidRDefault="00141487" w:rsidP="00141487">
      <w:pPr>
        <w:shd w:val="clear" w:color="auto" w:fill="FFFFFF"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41487" w:rsidRPr="00505D48" w:rsidRDefault="00141487" w:rsidP="00141487">
      <w:pPr>
        <w:shd w:val="clear" w:color="auto" w:fill="FFFFFF"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41487" w:rsidRPr="00505D48" w:rsidRDefault="00141487" w:rsidP="00141487">
      <w:pPr>
        <w:shd w:val="clear" w:color="auto" w:fill="FFFFFF"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505D48">
        <w:rPr>
          <w:sz w:val="22"/>
          <w:szCs w:val="22"/>
          <w:shd w:val="clear" w:color="auto" w:fill="FFFFFF"/>
        </w:rPr>
        <w:t xml:space="preserve">рекомендуемую оценку </w:t>
      </w:r>
      <w:r w:rsidRPr="00505D48">
        <w:rPr>
          <w:sz w:val="22"/>
          <w:szCs w:val="22"/>
        </w:rPr>
        <w:t>по 4-балльной системе («отлично», «хорошо» «удовлетворительно», «неудовлетворительно»).</w:t>
      </w:r>
    </w:p>
    <w:p w:rsidR="00141487" w:rsidRPr="00505D48" w:rsidRDefault="00141487" w:rsidP="00141487">
      <w:pPr>
        <w:ind w:firstLine="708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41487" w:rsidRPr="00505D48" w:rsidRDefault="00141487" w:rsidP="00A32FAC">
      <w:pPr>
        <w:numPr>
          <w:ilvl w:val="0"/>
          <w:numId w:val="10"/>
        </w:numPr>
        <w:tabs>
          <w:tab w:val="left" w:pos="999"/>
        </w:tabs>
        <w:jc w:val="both"/>
        <w:rPr>
          <w:sz w:val="22"/>
          <w:szCs w:val="22"/>
        </w:rPr>
      </w:pPr>
      <w:r w:rsidRPr="00505D48">
        <w:rPr>
          <w:sz w:val="22"/>
          <w:szCs w:val="22"/>
        </w:rPr>
        <w:t>в результате непосредственного контакта с преподавателем практикант полу</w:t>
      </w:r>
      <w:r w:rsidRPr="00505D48">
        <w:rPr>
          <w:sz w:val="22"/>
          <w:szCs w:val="22"/>
        </w:rPr>
        <w:softHyphen/>
        <w:t>чает обратную связь, где он может понять и исправить свои ошибки, допущен</w:t>
      </w:r>
      <w:r w:rsidRPr="00505D48">
        <w:rPr>
          <w:sz w:val="22"/>
          <w:szCs w:val="22"/>
        </w:rPr>
        <w:softHyphen/>
        <w:t>ные им в процессе всей работы;</w:t>
      </w:r>
    </w:p>
    <w:p w:rsidR="00141487" w:rsidRPr="00505D48" w:rsidRDefault="00141487" w:rsidP="00A32FAC">
      <w:pPr>
        <w:numPr>
          <w:ilvl w:val="0"/>
          <w:numId w:val="10"/>
        </w:numPr>
        <w:tabs>
          <w:tab w:val="left" w:pos="999"/>
        </w:tabs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публичная защита способствует формированию навыков устной речи, выделе</w:t>
      </w:r>
      <w:r w:rsidRPr="00505D48">
        <w:rPr>
          <w:sz w:val="22"/>
          <w:szCs w:val="22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141487" w:rsidRPr="00505D48" w:rsidRDefault="00141487" w:rsidP="00141487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224773" w:rsidRPr="00505D48" w:rsidRDefault="00DA2FF6" w:rsidP="003D138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F0F77" w:rsidRPr="00505D48">
        <w:rPr>
          <w:b/>
          <w:sz w:val="22"/>
          <w:szCs w:val="22"/>
        </w:rPr>
        <w:t xml:space="preserve">. Перечень учебной литературы и ресурсов сети </w:t>
      </w:r>
      <w:r w:rsidR="00F463E6">
        <w:rPr>
          <w:b/>
          <w:sz w:val="22"/>
          <w:szCs w:val="22"/>
        </w:rPr>
        <w:t>«</w:t>
      </w:r>
      <w:r w:rsidR="000F0F77" w:rsidRPr="00505D48">
        <w:rPr>
          <w:b/>
          <w:sz w:val="22"/>
          <w:szCs w:val="22"/>
        </w:rPr>
        <w:t>Интернет</w:t>
      </w:r>
      <w:r w:rsidR="00F463E6">
        <w:rPr>
          <w:b/>
          <w:sz w:val="22"/>
          <w:szCs w:val="22"/>
        </w:rPr>
        <w:t>»</w:t>
      </w:r>
      <w:r w:rsidR="000F0F77" w:rsidRPr="00505D48">
        <w:rPr>
          <w:b/>
          <w:sz w:val="22"/>
          <w:szCs w:val="22"/>
        </w:rPr>
        <w:t>, необходимых для проведения практики</w:t>
      </w:r>
    </w:p>
    <w:p w:rsidR="000F0F77" w:rsidRPr="00505D48" w:rsidRDefault="000F0F77" w:rsidP="003D138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2"/>
          <w:szCs w:val="22"/>
        </w:rPr>
      </w:pPr>
      <w:r w:rsidRPr="00505D48">
        <w:rPr>
          <w:b/>
          <w:sz w:val="22"/>
          <w:szCs w:val="22"/>
        </w:rPr>
        <w:t>Перечень учебной литературы</w:t>
      </w:r>
    </w:p>
    <w:p w:rsidR="0031724E" w:rsidRPr="00E72D16" w:rsidRDefault="000162CF" w:rsidP="0031724E">
      <w:pPr>
        <w:widowControl/>
        <w:tabs>
          <w:tab w:val="left" w:pos="0"/>
          <w:tab w:val="left" w:pos="426"/>
        </w:tabs>
        <w:autoSpaceDE/>
        <w:autoSpaceDN/>
        <w:adjustRightInd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  <w:r w:rsidR="0031724E" w:rsidRPr="00E72D16">
        <w:rPr>
          <w:b/>
          <w:bCs/>
          <w:i/>
          <w:sz w:val="22"/>
          <w:szCs w:val="22"/>
        </w:rPr>
        <w:t>Основная:</w:t>
      </w:r>
    </w:p>
    <w:p w:rsidR="0031724E" w:rsidRPr="009C78A6" w:rsidRDefault="0031724E" w:rsidP="0031724E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Борщевский, Г. А. </w:t>
      </w:r>
      <w:r w:rsidRPr="009C78A6">
        <w:rPr>
          <w:sz w:val="24"/>
          <w:szCs w:val="24"/>
        </w:rPr>
        <w:t>Государственная служба : учебник и практикум для академического бакалавриата / Г. А. Борщевский. — 2-е изд., испр. и доп. — Москва : Издательство Юрайт, 20</w:t>
      </w:r>
      <w:r w:rsidR="009364CC">
        <w:rPr>
          <w:sz w:val="24"/>
          <w:szCs w:val="24"/>
        </w:rPr>
        <w:t>21</w:t>
      </w:r>
      <w:r w:rsidRPr="009C78A6">
        <w:rPr>
          <w:sz w:val="24"/>
          <w:szCs w:val="24"/>
        </w:rPr>
        <w:t xml:space="preserve">. — 381 с. — (Высшее образование). — ISBN 978-5-534-03062-4. — Текст : электронный // ЭБС Юрайт [сайт]. — URL: </w:t>
      </w:r>
      <w:hyperlink r:id="rId8" w:history="1">
        <w:r w:rsidR="00AC10A1">
          <w:rPr>
            <w:rStyle w:val="a8"/>
            <w:sz w:val="24"/>
            <w:szCs w:val="24"/>
          </w:rPr>
          <w:t>https://www.biblio-online.ru/bcode/414197</w:t>
        </w:r>
      </w:hyperlink>
    </w:p>
    <w:p w:rsidR="0031724E" w:rsidRPr="009C78A6" w:rsidRDefault="0031724E" w:rsidP="0031724E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Купряшин, Г. Л. </w:t>
      </w:r>
      <w:r w:rsidRPr="009C78A6">
        <w:rPr>
          <w:sz w:val="24"/>
          <w:szCs w:val="24"/>
        </w:rPr>
        <w:t>Основы государственного и муниципального управления : учебник и практикум для академического бакалавриата / Г. Л. Купряшин. — 2-е изд., перераб. и доп. — Москва : Издательство Юрайт, 20</w:t>
      </w:r>
      <w:r w:rsidR="009364CC">
        <w:rPr>
          <w:sz w:val="24"/>
          <w:szCs w:val="24"/>
        </w:rPr>
        <w:t>20</w:t>
      </w:r>
      <w:r w:rsidRPr="009C78A6">
        <w:rPr>
          <w:sz w:val="24"/>
          <w:szCs w:val="24"/>
        </w:rPr>
        <w:t xml:space="preserve">. — 500 с. — (Бакалавр. Академический курс). — ISBN 978-5-534-05764-5. — Текст : электронный // ЭБС Юрайт [сайт]. — URL: </w:t>
      </w:r>
      <w:hyperlink r:id="rId9" w:history="1">
        <w:r w:rsidR="00AC10A1">
          <w:rPr>
            <w:rStyle w:val="a8"/>
            <w:sz w:val="24"/>
            <w:szCs w:val="24"/>
          </w:rPr>
          <w:t>https://biblio-online.ru/bcode/410228</w:t>
        </w:r>
      </w:hyperlink>
    </w:p>
    <w:p w:rsidR="0031724E" w:rsidRPr="009C78A6" w:rsidRDefault="0031724E" w:rsidP="0031724E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>Мухаев, Р. Т. Система государственного и муниципального управления [Электронный ресурс] : учебник для студентов вузов, обучающихся по специальностям «Государственные и муниципальные финансы», «Юриспруденция», «Политология» / Р. Т. Мухаев. — Электрон. текстовые данные. — М. : ЮНИТИ-ДАНА, 20</w:t>
      </w:r>
      <w:r w:rsidR="009364CC">
        <w:rPr>
          <w:sz w:val="24"/>
          <w:szCs w:val="24"/>
        </w:rPr>
        <w:t>20</w:t>
      </w:r>
      <w:r w:rsidRPr="009C78A6">
        <w:rPr>
          <w:sz w:val="24"/>
          <w:szCs w:val="24"/>
        </w:rPr>
        <w:t>. — 687 c. — 978-5-238-01733-4. Текст: электронный //</w:t>
      </w:r>
      <w:r w:rsidRPr="009C78A6">
        <w:rPr>
          <w:color w:val="000000"/>
          <w:sz w:val="24"/>
          <w:szCs w:val="24"/>
          <w:shd w:val="clear" w:color="auto" w:fill="FCFCFC"/>
        </w:rPr>
        <w:t xml:space="preserve"> </w:t>
      </w:r>
      <w:r w:rsidRPr="009C78A6">
        <w:rPr>
          <w:sz w:val="24"/>
          <w:szCs w:val="24"/>
        </w:rPr>
        <w:t xml:space="preserve">ЭБС </w:t>
      </w:r>
      <w:r w:rsidRPr="009C78A6">
        <w:rPr>
          <w:color w:val="000000"/>
          <w:sz w:val="24"/>
          <w:szCs w:val="24"/>
          <w:lang w:val="en-US"/>
        </w:rPr>
        <w:t>IPRBooks</w:t>
      </w:r>
      <w:r w:rsidRPr="009C78A6">
        <w:rPr>
          <w:sz w:val="24"/>
          <w:szCs w:val="24"/>
        </w:rPr>
        <w:t xml:space="preserve"> [сайт]. —  URL</w:t>
      </w:r>
      <w:r w:rsidRPr="009C78A6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AC10A1">
          <w:rPr>
            <w:rStyle w:val="a8"/>
            <w:sz w:val="24"/>
            <w:szCs w:val="24"/>
            <w:shd w:val="clear" w:color="auto" w:fill="FCFCFC"/>
          </w:rPr>
          <w:t>http://www.iprbookshop.ru/52058.html</w:t>
        </w:r>
      </w:hyperlink>
    </w:p>
    <w:p w:rsidR="0031724E" w:rsidRPr="009C78A6" w:rsidRDefault="0031724E" w:rsidP="0031724E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Осейчук, В. И. </w:t>
      </w:r>
      <w:r w:rsidRPr="009C78A6">
        <w:rPr>
          <w:sz w:val="24"/>
          <w:szCs w:val="24"/>
        </w:rPr>
        <w:t>Правовое обеспечение государственного и муниципального управ</w:t>
      </w:r>
      <w:r w:rsidRPr="009C78A6">
        <w:rPr>
          <w:sz w:val="24"/>
          <w:szCs w:val="24"/>
        </w:rPr>
        <w:lastRenderedPageBreak/>
        <w:t>ления : учебник и практикум для бакалавриата и магистратуры / В. И. Осейчук. — Москва : Издательство Юрайт, 20</w:t>
      </w:r>
      <w:r w:rsidR="009364CC">
        <w:rPr>
          <w:sz w:val="24"/>
          <w:szCs w:val="24"/>
        </w:rPr>
        <w:t>20</w:t>
      </w:r>
      <w:r w:rsidRPr="009C78A6">
        <w:rPr>
          <w:sz w:val="24"/>
          <w:szCs w:val="24"/>
        </w:rPr>
        <w:t xml:space="preserve">. — 269 с. — (Бакалавр и магистр. Академический курс). — ISBN 978-5-9916-0481-9. — Текст : электронный // ЭБС Юрайт [сайт]. — URL: </w:t>
      </w:r>
      <w:hyperlink r:id="rId11" w:history="1">
        <w:r w:rsidR="00AC10A1">
          <w:rPr>
            <w:rStyle w:val="a8"/>
            <w:sz w:val="24"/>
            <w:szCs w:val="24"/>
          </w:rPr>
          <w:t>https://www.biblio-online.ru/bcode/413856</w:t>
        </w:r>
      </w:hyperlink>
    </w:p>
    <w:p w:rsidR="0031724E" w:rsidRPr="00053F89" w:rsidRDefault="0031724E" w:rsidP="0031724E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>Шкляр, М. Ф. Основы научных исследований [Электронный ресурс] : учебное пособие для бакалавров / М. Ф. Шкляр. — Электрон. текстовые данные. — М. : Дашков и К, 20</w:t>
      </w:r>
      <w:r w:rsidR="009364CC">
        <w:rPr>
          <w:sz w:val="24"/>
          <w:szCs w:val="24"/>
        </w:rPr>
        <w:t>20</w:t>
      </w:r>
      <w:r w:rsidRPr="009C78A6">
        <w:rPr>
          <w:sz w:val="24"/>
          <w:szCs w:val="24"/>
        </w:rPr>
        <w:t xml:space="preserve">. — 208 </w:t>
      </w:r>
      <w:r w:rsidRPr="00053F89">
        <w:rPr>
          <w:sz w:val="24"/>
          <w:szCs w:val="24"/>
        </w:rPr>
        <w:t xml:space="preserve">c. — 978-5-394-02518-1. — Режим доступа: </w:t>
      </w:r>
      <w:hyperlink r:id="rId12" w:history="1">
        <w:r w:rsidR="00AC10A1">
          <w:rPr>
            <w:rStyle w:val="a8"/>
            <w:sz w:val="24"/>
            <w:szCs w:val="24"/>
          </w:rPr>
          <w:t>http://www.iprbookshop.ru/10946.html</w:t>
        </w:r>
      </w:hyperlink>
      <w:r w:rsidRPr="00053F89">
        <w:rPr>
          <w:sz w:val="24"/>
          <w:szCs w:val="24"/>
        </w:rPr>
        <w:t xml:space="preserve"> </w:t>
      </w:r>
    </w:p>
    <w:p w:rsidR="0031724E" w:rsidRPr="00053F89" w:rsidRDefault="0031724E" w:rsidP="0031724E">
      <w:pPr>
        <w:tabs>
          <w:tab w:val="left" w:pos="284"/>
          <w:tab w:val="left" w:pos="426"/>
          <w:tab w:val="left" w:pos="900"/>
        </w:tabs>
        <w:jc w:val="both"/>
        <w:rPr>
          <w:sz w:val="24"/>
          <w:szCs w:val="24"/>
        </w:rPr>
      </w:pPr>
    </w:p>
    <w:p w:rsidR="0031724E" w:rsidRPr="00053F89" w:rsidRDefault="0031724E" w:rsidP="0031724E">
      <w:pPr>
        <w:tabs>
          <w:tab w:val="left" w:pos="426"/>
          <w:tab w:val="left" w:pos="900"/>
        </w:tabs>
        <w:rPr>
          <w:b/>
          <w:sz w:val="24"/>
          <w:szCs w:val="24"/>
        </w:rPr>
      </w:pPr>
      <w:r w:rsidRPr="00053F89">
        <w:rPr>
          <w:b/>
          <w:sz w:val="24"/>
          <w:szCs w:val="24"/>
        </w:rPr>
        <w:tab/>
        <w:t>Дополнительная литература:</w:t>
      </w:r>
    </w:p>
    <w:p w:rsidR="0031724E" w:rsidRPr="00053F89" w:rsidRDefault="0031724E" w:rsidP="0031724E">
      <w:pPr>
        <w:numPr>
          <w:ilvl w:val="0"/>
          <w:numId w:val="20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iCs/>
          <w:sz w:val="24"/>
          <w:szCs w:val="24"/>
        </w:rPr>
        <w:t xml:space="preserve">Заграновская, А. В. </w:t>
      </w:r>
      <w:r w:rsidRPr="00053F89">
        <w:rPr>
          <w:sz w:val="24"/>
          <w:szCs w:val="24"/>
        </w:rPr>
        <w:t>Теория систем и системный анализ в экономике : учебное пособие для академического бакалавриата / А. В. Заграновская, Ю. Н. Эйсснер. — Москва : Издательство Юрайт, 20</w:t>
      </w:r>
      <w:r w:rsidR="009364CC">
        <w:rPr>
          <w:sz w:val="24"/>
          <w:szCs w:val="24"/>
        </w:rPr>
        <w:t>20</w:t>
      </w:r>
      <w:r w:rsidRPr="00053F89">
        <w:rPr>
          <w:sz w:val="24"/>
          <w:szCs w:val="24"/>
        </w:rPr>
        <w:t xml:space="preserve">. — 266 с. — (Бакалавр. Академический курс). — ISBN 978-5-534-05896-3. — Текст : электронный // ЭБС Юрайт [сайт]. — URL: </w:t>
      </w:r>
      <w:hyperlink r:id="rId13" w:history="1">
        <w:r w:rsidR="00AC10A1">
          <w:rPr>
            <w:rStyle w:val="a8"/>
            <w:sz w:val="24"/>
            <w:szCs w:val="24"/>
          </w:rPr>
          <w:t>https://biblio-online.ru/bcode/410721</w:t>
        </w:r>
      </w:hyperlink>
    </w:p>
    <w:p w:rsidR="0031724E" w:rsidRPr="00053F89" w:rsidRDefault="0031724E" w:rsidP="0031724E">
      <w:pPr>
        <w:numPr>
          <w:ilvl w:val="0"/>
          <w:numId w:val="20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sz w:val="24"/>
          <w:szCs w:val="24"/>
        </w:rPr>
        <w:t xml:space="preserve">Клименко, И. С. Методология системного исследования [Электронный ресурс] : учебное пособие / И. С. Клименко. — Электрон. текстовые данные. — Саратов : Вузовское образование, 2014. — 207 c. — 2227-8397. — Режим доступа: </w:t>
      </w:r>
      <w:hyperlink r:id="rId14" w:history="1">
        <w:r w:rsidR="00AC10A1">
          <w:rPr>
            <w:rStyle w:val="a8"/>
            <w:sz w:val="24"/>
            <w:szCs w:val="24"/>
          </w:rPr>
          <w:t>http://www.iprbookshop.ru/20358.html</w:t>
        </w:r>
      </w:hyperlink>
    </w:p>
    <w:p w:rsidR="0031724E" w:rsidRPr="00053F89" w:rsidRDefault="0031724E" w:rsidP="0031724E">
      <w:pPr>
        <w:numPr>
          <w:ilvl w:val="0"/>
          <w:numId w:val="20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sz w:val="24"/>
          <w:szCs w:val="24"/>
        </w:rPr>
        <w:t xml:space="preserve">Основы государственного и муниципального управления (public administration) : учебник и практикум для академического бакалавриата / Г. А. Меньшикова [и др.] ; под редакцией Г. А. Меньшиковой, Н. А. Пруеля. — Москва : Издательство Юрайт, 2018. — 340 с. — (Бакалавр. Академический курс). — ISBN 978-5-9916-2846-4. — Текст : электронный // ЭБС Юрайт [сайт]. — URL: </w:t>
      </w:r>
      <w:hyperlink r:id="rId15" w:history="1">
        <w:r w:rsidR="00AC10A1">
          <w:rPr>
            <w:rStyle w:val="a8"/>
            <w:sz w:val="24"/>
            <w:szCs w:val="24"/>
          </w:rPr>
          <w:t>https://www.biblio-online.ru/bcode/413376</w:t>
        </w:r>
      </w:hyperlink>
    </w:p>
    <w:p w:rsidR="0031724E" w:rsidRPr="00053F89" w:rsidRDefault="0031724E" w:rsidP="0031724E">
      <w:pPr>
        <w:numPr>
          <w:ilvl w:val="0"/>
          <w:numId w:val="20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sz w:val="24"/>
          <w:szCs w:val="24"/>
        </w:rPr>
        <w:t>Самойлов, В. Д. Государственное управление. Теория, механизмы, правовые основы [Электронный ресурс] : учебник для студентов вузов, обучающихся по специальности «Государственное и муниципальное управление» / В. Д. Самойлов. — Электрон. текстовые данные. — М. : ЮНИТИ-ДАНА, 2017. — 311 c. — 978-5-238-02432-5. Текст: электронный //</w:t>
      </w:r>
      <w:r w:rsidRPr="00053F89">
        <w:rPr>
          <w:color w:val="000000"/>
          <w:sz w:val="24"/>
          <w:szCs w:val="24"/>
          <w:shd w:val="clear" w:color="auto" w:fill="FCFCFC"/>
        </w:rPr>
        <w:t xml:space="preserve"> </w:t>
      </w:r>
      <w:r w:rsidRPr="00053F89">
        <w:rPr>
          <w:sz w:val="24"/>
          <w:szCs w:val="24"/>
        </w:rPr>
        <w:t xml:space="preserve">ЭБС </w:t>
      </w:r>
      <w:r w:rsidRPr="00053F89">
        <w:rPr>
          <w:color w:val="000000"/>
          <w:sz w:val="24"/>
          <w:szCs w:val="24"/>
          <w:lang w:val="en-US"/>
        </w:rPr>
        <w:t>IPRBooks</w:t>
      </w:r>
      <w:r w:rsidRPr="00053F89">
        <w:rPr>
          <w:sz w:val="24"/>
          <w:szCs w:val="24"/>
        </w:rPr>
        <w:t xml:space="preserve"> [сайт]. —  URL</w:t>
      </w:r>
      <w:r w:rsidRPr="00053F89">
        <w:rPr>
          <w:color w:val="000000"/>
          <w:sz w:val="24"/>
          <w:szCs w:val="24"/>
          <w:shd w:val="clear" w:color="auto" w:fill="FCFCFC"/>
        </w:rPr>
        <w:t>:</w:t>
      </w:r>
      <w:r w:rsidRPr="00053F89">
        <w:rPr>
          <w:sz w:val="24"/>
          <w:szCs w:val="24"/>
        </w:rPr>
        <w:t xml:space="preserve"> </w:t>
      </w:r>
      <w:hyperlink r:id="rId16" w:history="1">
        <w:r w:rsidR="00AC10A1">
          <w:rPr>
            <w:rStyle w:val="a8"/>
            <w:sz w:val="24"/>
            <w:szCs w:val="24"/>
          </w:rPr>
          <w:t>http://www.iprbookshop.ru/81620.html</w:t>
        </w:r>
      </w:hyperlink>
    </w:p>
    <w:p w:rsidR="0031724E" w:rsidRDefault="0031724E" w:rsidP="0031724E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053F89">
        <w:rPr>
          <w:iCs/>
          <w:sz w:val="24"/>
          <w:szCs w:val="24"/>
        </w:rPr>
        <w:t xml:space="preserve">Шувалова, Н. Н. </w:t>
      </w:r>
      <w:r w:rsidRPr="00053F89">
        <w:rPr>
          <w:sz w:val="24"/>
          <w:szCs w:val="24"/>
        </w:rPr>
        <w:t xml:space="preserve">Этика и этикет государственной и муниципальной службы : учебник и практикум для академического бакалавриата / Н. Н. Шувалова. — Москва : Издательство Юрайт, 2018. — 374 с. — (Бакалавр. Академический курс). — ISBN 978-5-534-02321-3. — Текст : электронный // ЭБС Юрайт [сайт]. — URL: </w:t>
      </w:r>
      <w:hyperlink r:id="rId17" w:history="1">
        <w:r w:rsidR="00AC10A1">
          <w:rPr>
            <w:rStyle w:val="a8"/>
            <w:sz w:val="24"/>
            <w:szCs w:val="24"/>
          </w:rPr>
          <w:t>https://www.biblio-online.ru/bcode/413342</w:t>
        </w:r>
      </w:hyperlink>
    </w:p>
    <w:p w:rsidR="001125BD" w:rsidRPr="0031724E" w:rsidRDefault="0031724E" w:rsidP="0031724E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31724E">
        <w:rPr>
          <w:sz w:val="24"/>
          <w:szCs w:val="24"/>
        </w:rPr>
        <w:t xml:space="preserve">Прудников, С. П. Защита населения и территорий от чрезвычайных ситуаций [Электронный ресурс] : учебник / С. П. Прудников, О. В. Шереметова, О. А. Скрыпниченко. — Электрон. текстовые данные. — Минск : Республиканский институт профессионального образования (РИПО), 2016. — 268 c. — 978-985-503-597-9. — Режим доступа: </w:t>
      </w:r>
      <w:hyperlink r:id="rId18" w:history="1">
        <w:r w:rsidR="00AC10A1">
          <w:rPr>
            <w:rStyle w:val="a8"/>
            <w:sz w:val="24"/>
            <w:szCs w:val="24"/>
          </w:rPr>
          <w:t>http://www.iprbookshop.ru/67629.html</w:t>
        </w:r>
      </w:hyperlink>
    </w:p>
    <w:p w:rsidR="00E05069" w:rsidRPr="00505D48" w:rsidRDefault="00E05069" w:rsidP="00ED2B8F">
      <w:pPr>
        <w:widowControl/>
        <w:tabs>
          <w:tab w:val="left" w:pos="709"/>
        </w:tabs>
        <w:autoSpaceDE/>
        <w:autoSpaceDN/>
        <w:adjustRightInd/>
        <w:ind w:left="426" w:right="-284"/>
        <w:jc w:val="both"/>
        <w:rPr>
          <w:sz w:val="22"/>
          <w:szCs w:val="22"/>
          <w:shd w:val="clear" w:color="auto" w:fill="FFFFFF"/>
        </w:rPr>
      </w:pPr>
    </w:p>
    <w:p w:rsidR="000F0F77" w:rsidRPr="00505D48" w:rsidRDefault="000F0F77" w:rsidP="003D138F">
      <w:pPr>
        <w:tabs>
          <w:tab w:val="left" w:pos="900"/>
        </w:tabs>
        <w:jc w:val="center"/>
        <w:rPr>
          <w:b/>
          <w:sz w:val="22"/>
          <w:szCs w:val="22"/>
        </w:rPr>
      </w:pPr>
      <w:r w:rsidRPr="00505D48">
        <w:rPr>
          <w:b/>
          <w:sz w:val="22"/>
          <w:szCs w:val="22"/>
        </w:rPr>
        <w:t xml:space="preserve">Перечень ресурсов сети </w:t>
      </w:r>
      <w:r w:rsidR="00F463E6">
        <w:rPr>
          <w:b/>
          <w:sz w:val="22"/>
          <w:szCs w:val="22"/>
        </w:rPr>
        <w:t>«</w:t>
      </w:r>
      <w:r w:rsidRPr="00505D48">
        <w:rPr>
          <w:b/>
          <w:sz w:val="22"/>
          <w:szCs w:val="22"/>
        </w:rPr>
        <w:t>Интернет</w:t>
      </w:r>
      <w:r w:rsidR="00F463E6">
        <w:rPr>
          <w:b/>
          <w:sz w:val="22"/>
          <w:szCs w:val="22"/>
        </w:rPr>
        <w:t>»</w:t>
      </w:r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ЭБС </w:t>
      </w:r>
      <w:r w:rsidRPr="00505D48">
        <w:rPr>
          <w:rFonts w:ascii="Times New Roman" w:hAnsi="Times New Roman"/>
          <w:lang w:val="en-US"/>
        </w:rPr>
        <w:t>IPRBooks</w:t>
      </w:r>
      <w:r w:rsidRPr="00505D48">
        <w:rPr>
          <w:rFonts w:ascii="Times New Roman" w:hAnsi="Times New Roman"/>
        </w:rPr>
        <w:t xml:space="preserve">  Режим доступа: </w:t>
      </w:r>
      <w:hyperlink r:id="rId19" w:history="1">
        <w:r w:rsidR="00AC10A1">
          <w:rPr>
            <w:rStyle w:val="a8"/>
            <w:rFonts w:ascii="Times New Roman" w:hAnsi="Times New Roman"/>
          </w:rPr>
          <w:t>http://www.iprbookshop.ru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ЭБС издательства «Юрайт» Режим доступа: </w:t>
      </w:r>
      <w:hyperlink r:id="rId20" w:history="1">
        <w:r w:rsidR="00AC10A1">
          <w:rPr>
            <w:rStyle w:val="a8"/>
            <w:rFonts w:ascii="Times New Roman" w:hAnsi="Times New Roman"/>
          </w:rPr>
          <w:t>http://biblio-online.ru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Единое окно доступа к образовательным ресурсам. Режим доступа: </w:t>
      </w:r>
      <w:hyperlink r:id="rId21" w:history="1">
        <w:r w:rsidR="00AC10A1">
          <w:rPr>
            <w:rStyle w:val="a8"/>
            <w:rFonts w:ascii="Times New Roman" w:hAnsi="Times New Roman"/>
          </w:rPr>
          <w:t>http://window.edu.ru/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Научная электронная библиотека e-library.ru Режим доступа: </w:t>
      </w:r>
      <w:hyperlink r:id="rId22" w:history="1">
        <w:r w:rsidR="00AC10A1">
          <w:rPr>
            <w:rStyle w:val="a8"/>
            <w:rFonts w:ascii="Times New Roman" w:hAnsi="Times New Roman"/>
          </w:rPr>
          <w:t>http://elibrary.ru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Ресурсы издательства Elsevier Режим доступа:  </w:t>
      </w:r>
      <w:hyperlink r:id="rId23" w:history="1">
        <w:r w:rsidR="00AC10A1">
          <w:rPr>
            <w:rStyle w:val="a8"/>
            <w:rFonts w:ascii="Times New Roman" w:hAnsi="Times New Roman"/>
          </w:rPr>
          <w:t>http://www.sciencedirect.com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Федеральный портал «Российское образование» Режим доступа:  </w:t>
      </w:r>
      <w:hyperlink r:id="rId24" w:history="1">
        <w:r w:rsidR="00CD0EC1">
          <w:rPr>
            <w:rStyle w:val="a8"/>
            <w:rFonts w:ascii="Times New Roman" w:hAnsi="Times New Roman"/>
          </w:rPr>
          <w:t>www.edu.ru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Журналы Кембриджского университета Режим доступа: </w:t>
      </w:r>
      <w:hyperlink r:id="rId25" w:history="1">
        <w:r w:rsidR="00AC10A1">
          <w:rPr>
            <w:rStyle w:val="a8"/>
            <w:rFonts w:ascii="Times New Roman" w:hAnsi="Times New Roman"/>
          </w:rPr>
          <w:t>http://journals.cambridge.org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Журналы Оксфордского университета Режим доступа:  </w:t>
      </w:r>
      <w:hyperlink r:id="rId26" w:history="1">
        <w:r w:rsidR="00AC10A1">
          <w:rPr>
            <w:rStyle w:val="a8"/>
            <w:rFonts w:ascii="Times New Roman" w:hAnsi="Times New Roman"/>
          </w:rPr>
          <w:t>http://www.oxfordjoumals.org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Словари и энциклопедии на Академике Режим доступа: </w:t>
      </w:r>
      <w:hyperlink r:id="rId27" w:history="1">
        <w:r w:rsidR="00AC10A1">
          <w:rPr>
            <w:rStyle w:val="a8"/>
            <w:rFonts w:ascii="Times New Roman" w:hAnsi="Times New Roman"/>
          </w:rPr>
          <w:t>http://dic.academic.ru/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AC10A1">
          <w:rPr>
            <w:rStyle w:val="a8"/>
            <w:rFonts w:ascii="Times New Roman" w:hAnsi="Times New Roman"/>
          </w:rPr>
          <w:t>http://www.benran.ru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lastRenderedPageBreak/>
        <w:t xml:space="preserve">Сайт Госкомстата РФ. Режим доступа: </w:t>
      </w:r>
      <w:hyperlink r:id="rId29" w:history="1">
        <w:r w:rsidR="00AC10A1">
          <w:rPr>
            <w:rStyle w:val="a8"/>
            <w:rFonts w:ascii="Times New Roman" w:hAnsi="Times New Roman"/>
          </w:rPr>
          <w:t>http://www.gks.ru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Сайт Российской государственной библиотеки. Режим доступа: </w:t>
      </w:r>
      <w:hyperlink r:id="rId30" w:history="1">
        <w:r w:rsidR="00AC10A1">
          <w:rPr>
            <w:rStyle w:val="a8"/>
            <w:rFonts w:ascii="Times New Roman" w:hAnsi="Times New Roman"/>
          </w:rPr>
          <w:t>http://diss.rsl.ru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Базы данных по законодательству Российской Федерации. Режим доступа:  </w:t>
      </w:r>
      <w:hyperlink r:id="rId31" w:history="1">
        <w:r w:rsidR="00AC10A1">
          <w:rPr>
            <w:rStyle w:val="a8"/>
            <w:rFonts w:ascii="Times New Roman" w:hAnsi="Times New Roman"/>
          </w:rPr>
          <w:t>http://ru.spinform.ru</w:t>
        </w:r>
      </w:hyperlink>
    </w:p>
    <w:p w:rsidR="000F0F77" w:rsidRPr="00505D48" w:rsidRDefault="000F0F77" w:rsidP="003D138F">
      <w:pPr>
        <w:ind w:firstLine="709"/>
        <w:jc w:val="both"/>
        <w:rPr>
          <w:rFonts w:eastAsia="Calibri"/>
          <w:sz w:val="22"/>
          <w:szCs w:val="22"/>
        </w:rPr>
      </w:pPr>
      <w:r w:rsidRPr="00505D48">
        <w:rPr>
          <w:sz w:val="22"/>
          <w:szCs w:val="22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информационно-образовательной среде Академии. Электронно-библиотечная система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организации, так и вне ее.</w:t>
      </w:r>
    </w:p>
    <w:p w:rsidR="000F0F77" w:rsidRPr="00505D48" w:rsidRDefault="000F0F77" w:rsidP="003D138F">
      <w:pPr>
        <w:ind w:firstLine="709"/>
        <w:jc w:val="both"/>
        <w:rPr>
          <w:rFonts w:eastAsia="Calibri"/>
          <w:sz w:val="22"/>
          <w:szCs w:val="22"/>
        </w:rPr>
      </w:pPr>
      <w:r w:rsidRPr="00505D48">
        <w:rPr>
          <w:sz w:val="22"/>
          <w:szCs w:val="22"/>
        </w:rPr>
        <w:t>Электронная информационно-образовательная среда Академии обеспечивает: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доступ к учебным планам, рабочим программам дисциплин (модулей), практик, к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изданиям электронных библиотечных систем и электронным образовательным ресурсам,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указанным в рабочих программах;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фиксацию хода образовательного процесса, результатов промежуточной аттестации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и результатов освоения основной образовательной программы;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проведение всех видов занятий, процедур оценки результатов обучения, реализация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которых предусмотрена с применением электронного обучения, дистанционных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образовательных технологий;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формирование электронного портфолио обучающегося, в том числе сохранение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работ обучающегося, рецензий и оценок на эти работы со стороны любых участников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образовательного процесса;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взаимодействие между участниками образовательного процесса, в том числе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синхронное и (или) асинхронное взаимодействие посредством сети «Интернет».</w:t>
      </w:r>
    </w:p>
    <w:p w:rsidR="000F0F77" w:rsidRPr="00505D48" w:rsidRDefault="000F0F77" w:rsidP="003D138F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F0F77" w:rsidRPr="00505D48" w:rsidRDefault="00DA2FF6" w:rsidP="003D138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45881" w:rsidRPr="00505D48">
        <w:rPr>
          <w:b/>
          <w:sz w:val="22"/>
          <w:szCs w:val="22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обработка текстовой, графической и эмпирической информации;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компьютерное тестирование;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lastRenderedPageBreak/>
        <w:t>•</w:t>
      </w:r>
      <w:r w:rsidRPr="00505D48">
        <w:rPr>
          <w:sz w:val="22"/>
          <w:szCs w:val="22"/>
        </w:rPr>
        <w:tab/>
        <w:t>демонстрация мультимедийных материалов.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ПЕРЕЧЕНЬ ПРОГРАММНОГО ОБЕСПЕЧЕНИЯ</w:t>
      </w:r>
    </w:p>
    <w:p w:rsidR="00DA2FF6" w:rsidRPr="00E65348" w:rsidRDefault="00345881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65348">
        <w:rPr>
          <w:sz w:val="22"/>
          <w:szCs w:val="22"/>
        </w:rPr>
        <w:t>•</w:t>
      </w:r>
      <w:r w:rsidRPr="00E65348">
        <w:rPr>
          <w:sz w:val="22"/>
          <w:szCs w:val="22"/>
        </w:rPr>
        <w:tab/>
      </w:r>
      <w:r w:rsidR="00DA2FF6" w:rsidRPr="0018044B">
        <w:rPr>
          <w:color w:val="000000"/>
          <w:sz w:val="24"/>
          <w:szCs w:val="24"/>
          <w:lang w:val="en-US"/>
        </w:rPr>
        <w:t>Microsoft</w:t>
      </w:r>
      <w:r w:rsidR="00DA2FF6" w:rsidRPr="00E65348">
        <w:rPr>
          <w:color w:val="000000"/>
          <w:sz w:val="24"/>
          <w:szCs w:val="24"/>
        </w:rPr>
        <w:t xml:space="preserve"> </w:t>
      </w:r>
      <w:r w:rsidR="00DA2FF6" w:rsidRPr="0018044B">
        <w:rPr>
          <w:color w:val="000000"/>
          <w:sz w:val="24"/>
          <w:szCs w:val="24"/>
          <w:lang w:val="en-US"/>
        </w:rPr>
        <w:t>Windows</w:t>
      </w:r>
      <w:r w:rsidR="00DA2FF6" w:rsidRPr="00E65348">
        <w:rPr>
          <w:color w:val="000000"/>
          <w:sz w:val="24"/>
          <w:szCs w:val="24"/>
        </w:rPr>
        <w:t xml:space="preserve"> 10 </w:t>
      </w:r>
      <w:r w:rsidR="00DA2FF6" w:rsidRPr="0018044B">
        <w:rPr>
          <w:color w:val="000000"/>
          <w:sz w:val="24"/>
          <w:szCs w:val="24"/>
          <w:lang w:val="en-US"/>
        </w:rPr>
        <w:t>Professional</w:t>
      </w:r>
      <w:r w:rsidR="00DA2FF6" w:rsidRPr="00E65348">
        <w:rPr>
          <w:color w:val="000000"/>
          <w:sz w:val="24"/>
          <w:szCs w:val="24"/>
        </w:rPr>
        <w:t xml:space="preserve"> </w:t>
      </w:r>
    </w:p>
    <w:p w:rsidR="00DA2FF6" w:rsidRPr="0018044B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A2FF6" w:rsidRPr="0018044B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A2FF6" w:rsidRPr="00E65348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65348">
        <w:rPr>
          <w:color w:val="000000"/>
          <w:sz w:val="24"/>
          <w:szCs w:val="24"/>
        </w:rPr>
        <w:t>•</w:t>
      </w:r>
      <w:r w:rsidRPr="00E65348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E6534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E6534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E6534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E6534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E6534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E6534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E6534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E65348">
        <w:rPr>
          <w:bCs/>
          <w:sz w:val="24"/>
          <w:szCs w:val="24"/>
        </w:rPr>
        <w:t xml:space="preserve"> </w:t>
      </w:r>
      <w:r w:rsidRPr="005B522D">
        <w:rPr>
          <w:bCs/>
          <w:sz w:val="24"/>
          <w:szCs w:val="24"/>
          <w:lang w:val="en-US"/>
        </w:rPr>
        <w:t>LibreOffice</w:t>
      </w:r>
      <w:r w:rsidRPr="00E65348">
        <w:rPr>
          <w:bCs/>
          <w:sz w:val="24"/>
          <w:szCs w:val="24"/>
        </w:rPr>
        <w:t xml:space="preserve"> 6.0.3.2 </w:t>
      </w:r>
      <w:r w:rsidRPr="005B522D">
        <w:rPr>
          <w:bCs/>
          <w:sz w:val="24"/>
          <w:szCs w:val="24"/>
          <w:lang w:val="en-US"/>
        </w:rPr>
        <w:t>Stable</w:t>
      </w:r>
    </w:p>
    <w:p w:rsidR="00DA2FF6" w:rsidRPr="0018044B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DA2FF6" w:rsidRPr="0018044B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45881" w:rsidRPr="00505D48" w:rsidRDefault="00345881" w:rsidP="00DA2FF6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ПЕРЕЧЕНЬ ИНФОРМАЦИОННЫХ СПРАВОЧНЫХ СИСТЕМ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Справочная правовая система «Консультант Плюс»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Справочная правовая система «Гарант»</w:t>
      </w:r>
    </w:p>
    <w:p w:rsidR="00141487" w:rsidRPr="00505D48" w:rsidRDefault="00345881" w:rsidP="003D138F">
      <w:pPr>
        <w:tabs>
          <w:tab w:val="left" w:pos="900"/>
        </w:tabs>
        <w:jc w:val="both"/>
        <w:rPr>
          <w:b/>
          <w:sz w:val="22"/>
          <w:szCs w:val="22"/>
        </w:rPr>
      </w:pPr>
      <w:r w:rsidRPr="00505D48">
        <w:rPr>
          <w:b/>
          <w:sz w:val="22"/>
          <w:szCs w:val="22"/>
        </w:rPr>
        <w:tab/>
      </w:r>
    </w:p>
    <w:p w:rsidR="00141487" w:rsidRPr="00505D48" w:rsidRDefault="00DA2FF6" w:rsidP="0014148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9</w:t>
      </w:r>
      <w:r w:rsidR="00141487" w:rsidRPr="00505D48">
        <w:rPr>
          <w:b/>
          <w:sz w:val="22"/>
          <w:szCs w:val="22"/>
        </w:rPr>
        <w:t>. Описание материально-технической базы, необходимой для проведения практики</w:t>
      </w:r>
    </w:p>
    <w:p w:rsidR="00141487" w:rsidRPr="00505D48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141487" w:rsidRPr="00505D48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1487" w:rsidRPr="00505D48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141487" w:rsidRPr="00505D48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141487" w:rsidRPr="00505D48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141487" w:rsidRPr="00505D48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141487" w:rsidRPr="00505D48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41487" w:rsidRPr="00505D48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1487" w:rsidRPr="00505D48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05D48">
        <w:rPr>
          <w:rFonts w:ascii="Times New Roman" w:hAnsi="Times New Roman" w:cs="Times New Roman"/>
          <w:sz w:val="22"/>
          <w:szCs w:val="22"/>
          <w:lang w:val="en-US"/>
        </w:rPr>
        <w:t>IprBooks</w:t>
      </w:r>
      <w:r w:rsidRPr="00505D48">
        <w:rPr>
          <w:rFonts w:ascii="Times New Roman" w:hAnsi="Times New Roman" w:cs="Times New Roman"/>
          <w:sz w:val="22"/>
          <w:szCs w:val="22"/>
        </w:rPr>
        <w:t xml:space="preserve"> (</w:t>
      </w:r>
      <w:hyperlink r:id="rId32" w:history="1">
        <w:r w:rsidR="00AC10A1">
          <w:rPr>
            <w:rStyle w:val="a8"/>
            <w:rFonts w:ascii="Times New Roman" w:hAnsi="Times New Roman" w:cs="Times New Roman"/>
            <w:sz w:val="22"/>
            <w:szCs w:val="22"/>
          </w:rPr>
          <w:t>http://www.iprbookshop.ru/)</w:t>
        </w:r>
      </w:hyperlink>
      <w:r w:rsidRPr="00505D48">
        <w:rPr>
          <w:rFonts w:ascii="Times New Roman" w:hAnsi="Times New Roman" w:cs="Times New Roman"/>
          <w:sz w:val="22"/>
          <w:szCs w:val="22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141487" w:rsidRPr="00505D48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141487" w:rsidRPr="00505D48" w:rsidRDefault="00DA2FF6" w:rsidP="00DA2FF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41487" w:rsidRPr="00505D48">
        <w:rPr>
          <w:sz w:val="22"/>
          <w:szCs w:val="22"/>
        </w:rPr>
        <w:t>Профильные организации, заключившие с Академией «</w:t>
      </w:r>
      <w:r w:rsidR="00141487" w:rsidRPr="00505D48">
        <w:rPr>
          <w:spacing w:val="-7"/>
          <w:sz w:val="22"/>
          <w:szCs w:val="22"/>
        </w:rPr>
        <w:t xml:space="preserve">Договор о совместной деятельности по проведению практик обучающихся», </w:t>
      </w:r>
      <w:r w:rsidR="00141487" w:rsidRPr="00505D48">
        <w:rPr>
          <w:spacing w:val="2"/>
          <w:sz w:val="22"/>
          <w:szCs w:val="22"/>
        </w:rPr>
        <w:t>предоставляют базу для проведения практики в соответствии с Про</w:t>
      </w:r>
      <w:r w:rsidR="00141487" w:rsidRPr="00505D48">
        <w:rPr>
          <w:spacing w:val="-1"/>
          <w:sz w:val="22"/>
          <w:szCs w:val="22"/>
        </w:rPr>
        <w:t>граммой практики (</w:t>
      </w:r>
      <w:r w:rsidR="00141487" w:rsidRPr="00505D48">
        <w:rPr>
          <w:spacing w:val="-7"/>
          <w:sz w:val="22"/>
          <w:szCs w:val="22"/>
        </w:rPr>
        <w:t>обеспечивают</w:t>
      </w:r>
      <w:r w:rsidR="00141487" w:rsidRPr="00505D48">
        <w:rPr>
          <w:sz w:val="22"/>
          <w:szCs w:val="22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</w:t>
      </w:r>
      <w:r w:rsidR="00141487" w:rsidRPr="00505D48">
        <w:rPr>
          <w:sz w:val="22"/>
          <w:szCs w:val="22"/>
        </w:rPr>
        <w:lastRenderedPageBreak/>
        <w:t>ники безопасности при проведении учебных работ.</w:t>
      </w:r>
    </w:p>
    <w:p w:rsidR="00141487" w:rsidRPr="00505D48" w:rsidRDefault="00141487" w:rsidP="00141487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Обработку полученных массивов данных рекомендуется (по желанию обучающе</w:t>
      </w:r>
      <w:r w:rsidRPr="00505D48">
        <w:rPr>
          <w:sz w:val="22"/>
          <w:szCs w:val="22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141487" w:rsidRPr="00505D48" w:rsidRDefault="00141487" w:rsidP="00141487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141487" w:rsidRPr="00505D48" w:rsidRDefault="00141487" w:rsidP="00141487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141487" w:rsidRPr="00505D48" w:rsidRDefault="00141487" w:rsidP="00141487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141487" w:rsidRPr="00505D48" w:rsidRDefault="00DA2FF6" w:rsidP="0014148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10</w:t>
      </w:r>
      <w:r w:rsidR="00141487" w:rsidRPr="00505D48">
        <w:rPr>
          <w:b/>
          <w:sz w:val="22"/>
          <w:szCs w:val="22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41487" w:rsidRPr="00505D48" w:rsidRDefault="00141487" w:rsidP="00141487">
      <w:pPr>
        <w:ind w:firstLine="360"/>
        <w:jc w:val="both"/>
        <w:rPr>
          <w:color w:val="000000"/>
          <w:sz w:val="22"/>
          <w:szCs w:val="22"/>
        </w:rPr>
      </w:pPr>
      <w:r w:rsidRPr="00505D48">
        <w:rPr>
          <w:b/>
          <w:sz w:val="22"/>
          <w:szCs w:val="22"/>
        </w:rPr>
        <w:tab/>
      </w:r>
      <w:r w:rsidRPr="00505D48">
        <w:rPr>
          <w:sz w:val="22"/>
          <w:szCs w:val="22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</w:t>
      </w:r>
      <w:r w:rsidRPr="00505D48">
        <w:rPr>
          <w:color w:val="000000"/>
          <w:sz w:val="22"/>
          <w:szCs w:val="22"/>
        </w:rPr>
        <w:t xml:space="preserve">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</w:t>
      </w:r>
      <w:r w:rsidR="009364CC">
        <w:rPr>
          <w:color w:val="000000"/>
          <w:sz w:val="22"/>
          <w:szCs w:val="22"/>
        </w:rPr>
        <w:t xml:space="preserve"> </w:t>
      </w:r>
    </w:p>
    <w:p w:rsidR="00141487" w:rsidRPr="00505D48" w:rsidRDefault="00141487" w:rsidP="00141487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05D48">
        <w:rPr>
          <w:color w:val="000000"/>
          <w:sz w:val="22"/>
          <w:szCs w:val="22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41487" w:rsidRPr="00505D48" w:rsidRDefault="00141487" w:rsidP="00141487">
      <w:pPr>
        <w:pStyle w:val="aa"/>
        <w:ind w:firstLine="708"/>
        <w:jc w:val="both"/>
        <w:rPr>
          <w:color w:val="000000"/>
          <w:sz w:val="22"/>
          <w:szCs w:val="22"/>
        </w:rPr>
      </w:pPr>
      <w:r w:rsidRPr="00505D48">
        <w:rPr>
          <w:color w:val="000000"/>
          <w:sz w:val="22"/>
          <w:szCs w:val="22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41487" w:rsidRPr="00505D48" w:rsidRDefault="00141487" w:rsidP="00141487">
      <w:pPr>
        <w:pStyle w:val="aa"/>
        <w:ind w:firstLine="708"/>
        <w:jc w:val="both"/>
        <w:rPr>
          <w:color w:val="000000"/>
          <w:sz w:val="22"/>
          <w:szCs w:val="22"/>
        </w:rPr>
      </w:pPr>
      <w:r w:rsidRPr="00505D48">
        <w:rPr>
          <w:color w:val="000000"/>
          <w:sz w:val="22"/>
          <w:szCs w:val="22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41487" w:rsidRPr="00505D48" w:rsidRDefault="00141487" w:rsidP="00141487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  <w:r w:rsidRPr="00505D48">
        <w:rPr>
          <w:color w:val="000000"/>
          <w:sz w:val="22"/>
          <w:szCs w:val="22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70C14" w:rsidRPr="003B151E" w:rsidRDefault="00170C14" w:rsidP="003D138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383FA7" w:rsidRPr="003B151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3B151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Приложение А</w:t>
            </w:r>
          </w:p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3B151E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Частное учреждение образовательная о</w:t>
            </w:r>
            <w:r w:rsidR="00C73E8A">
              <w:rPr>
                <w:sz w:val="28"/>
                <w:szCs w:val="28"/>
              </w:rPr>
              <w:t>рганизация высшего образования</w:t>
            </w:r>
            <w:r w:rsidR="00C73E8A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Кафедра</w:t>
      </w:r>
      <w:r w:rsidR="005D720F" w:rsidRPr="003B151E">
        <w:rPr>
          <w:sz w:val="28"/>
          <w:szCs w:val="28"/>
        </w:rPr>
        <w:t xml:space="preserve"> </w:t>
      </w:r>
      <w:r w:rsidR="00F463E6">
        <w:rPr>
          <w:sz w:val="28"/>
          <w:szCs w:val="28"/>
        </w:rPr>
        <w:t>У</w:t>
      </w:r>
      <w:r w:rsidR="000C667F" w:rsidRPr="003B151E">
        <w:rPr>
          <w:sz w:val="28"/>
          <w:szCs w:val="28"/>
        </w:rPr>
        <w:t>правления, политики и права</w:t>
      </w: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3B151E" w:rsidRDefault="009D79F0" w:rsidP="009D79F0">
      <w:pPr>
        <w:jc w:val="center"/>
        <w:rPr>
          <w:spacing w:val="20"/>
          <w:sz w:val="36"/>
          <w:szCs w:val="36"/>
        </w:rPr>
      </w:pPr>
      <w:r w:rsidRPr="003B151E">
        <w:rPr>
          <w:spacing w:val="20"/>
          <w:sz w:val="36"/>
          <w:szCs w:val="36"/>
        </w:rPr>
        <w:t>ОТЧЕТ</w:t>
      </w:r>
    </w:p>
    <w:p w:rsidR="00A65A1F" w:rsidRDefault="00A65A1F" w:rsidP="00A65A1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9D79F0" w:rsidRPr="003B151E" w:rsidRDefault="009D79F0" w:rsidP="009D79F0">
      <w:pPr>
        <w:jc w:val="both"/>
        <w:rPr>
          <w:sz w:val="28"/>
          <w:szCs w:val="28"/>
        </w:rPr>
      </w:pPr>
    </w:p>
    <w:p w:rsidR="00577F10" w:rsidRPr="003B151E" w:rsidRDefault="00577F10" w:rsidP="009D79F0">
      <w:pPr>
        <w:rPr>
          <w:sz w:val="28"/>
          <w:szCs w:val="28"/>
        </w:rPr>
      </w:pPr>
      <w:r w:rsidRPr="003B151E">
        <w:rPr>
          <w:sz w:val="28"/>
          <w:szCs w:val="28"/>
        </w:rPr>
        <w:t xml:space="preserve">Вид практики: </w:t>
      </w:r>
      <w:r w:rsidR="001125BD">
        <w:rPr>
          <w:sz w:val="28"/>
          <w:szCs w:val="28"/>
        </w:rPr>
        <w:t>Производственная</w:t>
      </w:r>
      <w:r w:rsidRPr="003B151E">
        <w:rPr>
          <w:sz w:val="28"/>
          <w:szCs w:val="28"/>
        </w:rPr>
        <w:t xml:space="preserve"> практика</w:t>
      </w:r>
    </w:p>
    <w:p w:rsidR="001125BD" w:rsidRPr="001125BD" w:rsidRDefault="001125BD" w:rsidP="001125BD">
      <w:pPr>
        <w:tabs>
          <w:tab w:val="left" w:pos="1843"/>
          <w:tab w:val="left" w:pos="2410"/>
          <w:tab w:val="left" w:pos="2552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Pr="001125BD">
        <w:rPr>
          <w:bCs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5D720F" w:rsidRPr="003B151E" w:rsidRDefault="005D720F" w:rsidP="005D720F">
      <w:pPr>
        <w:pStyle w:val="ConsPlusNormal"/>
        <w:ind w:firstLine="540"/>
        <w:jc w:val="both"/>
      </w:pPr>
    </w:p>
    <w:p w:rsidR="009D79F0" w:rsidRPr="003B151E" w:rsidRDefault="009D79F0" w:rsidP="005D720F">
      <w:pPr>
        <w:rPr>
          <w:sz w:val="28"/>
          <w:szCs w:val="28"/>
        </w:rPr>
      </w:pP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Выполнил(а):  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</w:t>
      </w:r>
    </w:p>
    <w:p w:rsidR="009D79F0" w:rsidRPr="003B151E" w:rsidRDefault="009D79F0" w:rsidP="00564655">
      <w:pPr>
        <w:ind w:left="3544"/>
        <w:jc w:val="center"/>
      </w:pPr>
      <w:r w:rsidRPr="003B151E">
        <w:rPr>
          <w:sz w:val="24"/>
          <w:szCs w:val="24"/>
        </w:rPr>
        <w:t xml:space="preserve">                   </w:t>
      </w:r>
      <w:r w:rsidRPr="003B151E">
        <w:t>Фамилия И.О.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Направление подготовки:  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 xml:space="preserve">________ 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Форма обучения: _______________</w:t>
      </w:r>
      <w:r w:rsidR="00564655" w:rsidRPr="003B151E">
        <w:rPr>
          <w:sz w:val="24"/>
          <w:szCs w:val="24"/>
        </w:rPr>
        <w:t>___________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Руководитель практики от ОмГА: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</w:pPr>
      <w:r w:rsidRPr="003B151E">
        <w:t>_______________________</w:t>
      </w:r>
      <w:r w:rsidR="00564655" w:rsidRPr="003B151E">
        <w:t>__________</w:t>
      </w:r>
      <w:r w:rsidRPr="003B151E">
        <w:t>______________</w:t>
      </w:r>
    </w:p>
    <w:p w:rsidR="009D79F0" w:rsidRPr="003B151E" w:rsidRDefault="009D79F0" w:rsidP="00564655">
      <w:pPr>
        <w:ind w:left="3544"/>
        <w:jc w:val="center"/>
      </w:pPr>
      <w:r w:rsidRPr="003B151E">
        <w:t>Уч. степень, уч. звание, Фамилия И.О.</w:t>
      </w:r>
    </w:p>
    <w:p w:rsidR="009D79F0" w:rsidRPr="003B151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3B151E">
        <w:t>_____________________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3B151E">
        <w:rPr>
          <w:sz w:val="20"/>
          <w:szCs w:val="20"/>
        </w:rPr>
        <w:t>подпись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</w:rPr>
        <w:t xml:space="preserve">Место прохождения практики: </w:t>
      </w:r>
      <w:r w:rsidRPr="003B151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B151E">
        <w:rPr>
          <w:sz w:val="24"/>
          <w:szCs w:val="24"/>
        </w:rPr>
        <w:t>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</w:t>
      </w:r>
    </w:p>
    <w:p w:rsidR="009D79F0" w:rsidRPr="003B151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принимающей организации:  </w:t>
      </w:r>
    </w:p>
    <w:p w:rsidR="009D79F0" w:rsidRPr="003B151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3B151E">
        <w:rPr>
          <w:sz w:val="24"/>
          <w:szCs w:val="24"/>
        </w:rPr>
        <w:t>______________      _________________________________________</w:t>
      </w:r>
      <w:r w:rsidRPr="003B151E">
        <w:rPr>
          <w:sz w:val="28"/>
          <w:szCs w:val="28"/>
        </w:rPr>
        <w:t>__</w:t>
      </w:r>
      <w:r w:rsidR="00564655" w:rsidRPr="003B151E">
        <w:rPr>
          <w:sz w:val="28"/>
          <w:szCs w:val="28"/>
        </w:rPr>
        <w:t>_______</w:t>
      </w:r>
      <w:r w:rsidRPr="003B151E">
        <w:rPr>
          <w:sz w:val="28"/>
          <w:szCs w:val="28"/>
        </w:rPr>
        <w:t xml:space="preserve">______ </w:t>
      </w:r>
    </w:p>
    <w:p w:rsidR="009D79F0" w:rsidRPr="003B151E" w:rsidRDefault="009D79F0" w:rsidP="009D79F0">
      <w:pPr>
        <w:shd w:val="clear" w:color="auto" w:fill="FFFFFF"/>
        <w:ind w:left="567"/>
      </w:pPr>
      <w:r w:rsidRPr="003B151E">
        <w:rPr>
          <w:shd w:val="clear" w:color="auto" w:fill="FFFFFF"/>
        </w:rPr>
        <w:t>подпись                     (должность, Ф.И.О., контактный телефон)</w:t>
      </w:r>
      <w:r w:rsidRPr="003B151E">
        <w:br/>
      </w:r>
    </w:p>
    <w:p w:rsidR="009D79F0" w:rsidRPr="003B151E" w:rsidRDefault="009D79F0" w:rsidP="009D79F0">
      <w:pPr>
        <w:shd w:val="clear" w:color="auto" w:fill="FFFFFF"/>
        <w:spacing w:before="240"/>
        <w:ind w:left="567"/>
      </w:pPr>
      <w:r w:rsidRPr="003B151E">
        <w:t>м.п.</w:t>
      </w:r>
    </w:p>
    <w:p w:rsidR="009D79F0" w:rsidRPr="003B151E" w:rsidRDefault="009D79F0" w:rsidP="009D79F0">
      <w:pPr>
        <w:jc w:val="center"/>
        <w:rPr>
          <w:sz w:val="28"/>
          <w:szCs w:val="28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Омск,  20__</w:t>
      </w:r>
    </w:p>
    <w:p w:rsidR="00564655" w:rsidRPr="003B151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3B151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C73E8A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C73E8A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Pr="003B151E" w:rsidRDefault="005E46F2" w:rsidP="00564655"/>
        </w:tc>
      </w:tr>
    </w:tbl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 xml:space="preserve">Кафедра </w:t>
      </w:r>
      <w:r w:rsidR="00F463E6">
        <w:rPr>
          <w:sz w:val="28"/>
          <w:szCs w:val="28"/>
        </w:rPr>
        <w:t>У</w:t>
      </w:r>
      <w:r w:rsidR="00F849EE" w:rsidRPr="003B151E">
        <w:rPr>
          <w:sz w:val="28"/>
          <w:szCs w:val="28"/>
        </w:rPr>
        <w:t>правления, политики и права</w:t>
      </w:r>
    </w:p>
    <w:p w:rsidR="005E46F2" w:rsidRPr="003B151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3B151E" w:rsidRDefault="00AC10A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A3088E" w:rsidRPr="00306E74" w:rsidRDefault="00A3088E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3088E" w:rsidRPr="00A33EAE" w:rsidRDefault="00A3088E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A33EAE">
                    <w:rPr>
                      <w:sz w:val="24"/>
                      <w:szCs w:val="24"/>
                    </w:rPr>
                    <w:t>УПиП</w:t>
                  </w:r>
                </w:p>
                <w:p w:rsidR="00A3088E" w:rsidRDefault="00A3088E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3088E" w:rsidRPr="00025D25" w:rsidRDefault="00A3088E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  <w:r w:rsidRPr="003B151E">
        <w:rPr>
          <w:sz w:val="28"/>
          <w:szCs w:val="28"/>
        </w:rPr>
        <w:t xml:space="preserve">       </w:t>
      </w: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Задание на практику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_______</w:t>
      </w:r>
      <w:r w:rsidR="00306E74" w:rsidRPr="003B151E">
        <w:rPr>
          <w:sz w:val="28"/>
          <w:szCs w:val="28"/>
        </w:rPr>
        <w:t>_________</w:t>
      </w:r>
      <w:r w:rsidRPr="003B151E">
        <w:rPr>
          <w:sz w:val="28"/>
          <w:szCs w:val="28"/>
        </w:rPr>
        <w:t>_____________________________________</w:t>
      </w:r>
    </w:p>
    <w:p w:rsidR="005E46F2" w:rsidRPr="003B151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151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Направление подготовки: 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</w:t>
      </w:r>
    </w:p>
    <w:p w:rsidR="00564655" w:rsidRPr="003B151E" w:rsidRDefault="00564655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1125BD">
        <w:rPr>
          <w:sz w:val="24"/>
          <w:szCs w:val="24"/>
        </w:rPr>
        <w:t>Производственная</w:t>
      </w:r>
      <w:r w:rsidRPr="003B151E">
        <w:rPr>
          <w:sz w:val="24"/>
          <w:szCs w:val="24"/>
        </w:rPr>
        <w:t xml:space="preserve"> практика</w:t>
      </w:r>
    </w:p>
    <w:p w:rsidR="005E46F2" w:rsidRPr="005E0719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5E0719" w:rsidRPr="005E0719">
        <w:rPr>
          <w:bCs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5E46F2" w:rsidRPr="003B151E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3B151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3B151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ОмГА:  ____________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>Задание принял(а) к исполнению:  _____________</w:t>
      </w:r>
    </w:p>
    <w:p w:rsidR="00564655" w:rsidRPr="003B151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="00564655" w:rsidRPr="003B151E">
        <w:rPr>
          <w:sz w:val="28"/>
          <w:szCs w:val="28"/>
        </w:rPr>
        <w:t>Приложение В</w:t>
      </w:r>
    </w:p>
    <w:p w:rsidR="00564655" w:rsidRPr="003B151E" w:rsidRDefault="00564655" w:rsidP="000931AE">
      <w:pPr>
        <w:jc w:val="center"/>
        <w:rPr>
          <w:bCs/>
          <w:sz w:val="28"/>
          <w:szCs w:val="28"/>
        </w:rPr>
      </w:pPr>
    </w:p>
    <w:p w:rsidR="000931AE" w:rsidRPr="003B151E" w:rsidRDefault="00564655" w:rsidP="000931AE">
      <w:pPr>
        <w:jc w:val="center"/>
        <w:rPr>
          <w:bCs/>
          <w:sz w:val="28"/>
          <w:szCs w:val="28"/>
        </w:rPr>
      </w:pPr>
      <w:r w:rsidRPr="003B151E">
        <w:rPr>
          <w:sz w:val="28"/>
          <w:szCs w:val="28"/>
        </w:rPr>
        <w:t>Частное учреждение образовательная о</w:t>
      </w:r>
      <w:r w:rsidR="00C73E8A">
        <w:rPr>
          <w:sz w:val="28"/>
          <w:szCs w:val="28"/>
        </w:rPr>
        <w:t>рганизация высшего образования</w:t>
      </w:r>
      <w:r w:rsidR="00C73E8A">
        <w:rPr>
          <w:sz w:val="28"/>
          <w:szCs w:val="28"/>
        </w:rPr>
        <w:br/>
        <w:t>«Омская гуманитарная академия»</w:t>
      </w:r>
    </w:p>
    <w:p w:rsidR="000931AE" w:rsidRPr="003B151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</w:p>
    <w:p w:rsidR="000931AE" w:rsidRPr="003B151E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3B151E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3B151E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8"/>
          <w:szCs w:val="28"/>
        </w:rPr>
        <w:t xml:space="preserve">__________________________________________________________________ </w:t>
      </w:r>
      <w:r w:rsidRPr="003B151E">
        <w:rPr>
          <w:color w:val="auto"/>
          <w:sz w:val="20"/>
          <w:szCs w:val="20"/>
        </w:rPr>
        <w:t xml:space="preserve">(Ф.И.О. обучающегося) 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>Направление подготовки</w:t>
      </w:r>
      <w:r w:rsidR="00564655" w:rsidRPr="003B151E">
        <w:rPr>
          <w:color w:val="auto"/>
        </w:rPr>
        <w:t>:</w:t>
      </w:r>
      <w:r w:rsidRPr="003B151E">
        <w:rPr>
          <w:color w:val="auto"/>
        </w:rPr>
        <w:t>____________________</w:t>
      </w:r>
      <w:r w:rsidR="00564655" w:rsidRPr="003B151E">
        <w:rPr>
          <w:color w:val="auto"/>
        </w:rPr>
        <w:t>__________</w:t>
      </w:r>
      <w:r w:rsidRPr="003B151E">
        <w:rPr>
          <w:color w:val="auto"/>
        </w:rPr>
        <w:t>________________________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Направленность (профиль) </w:t>
      </w:r>
      <w:r w:rsidR="00564655" w:rsidRPr="003B151E">
        <w:rPr>
          <w:color w:val="auto"/>
        </w:rPr>
        <w:t xml:space="preserve">программы </w:t>
      </w:r>
      <w:r w:rsidRPr="003B151E">
        <w:rPr>
          <w:color w:val="auto"/>
        </w:rPr>
        <w:t xml:space="preserve">__________________________________________ </w:t>
      </w:r>
    </w:p>
    <w:p w:rsidR="000931AE" w:rsidRPr="003B151E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5E0719">
        <w:rPr>
          <w:sz w:val="24"/>
          <w:szCs w:val="24"/>
        </w:rPr>
        <w:t>Производственная</w:t>
      </w:r>
      <w:r w:rsidRPr="003B151E">
        <w:rPr>
          <w:sz w:val="24"/>
          <w:szCs w:val="24"/>
        </w:rPr>
        <w:t xml:space="preserve"> практика</w:t>
      </w:r>
    </w:p>
    <w:p w:rsidR="000931AE" w:rsidRPr="005E0719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5E0719" w:rsidRPr="005E0719">
        <w:rPr>
          <w:bCs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Руководитель практики от </w:t>
      </w:r>
      <w:r w:rsidR="009B331E" w:rsidRPr="003B151E">
        <w:rPr>
          <w:color w:val="auto"/>
        </w:rPr>
        <w:t xml:space="preserve">ОмГА </w:t>
      </w:r>
      <w:r w:rsidRPr="003B151E">
        <w:rPr>
          <w:color w:val="auto"/>
        </w:rPr>
        <w:t>____</w:t>
      </w:r>
      <w:r w:rsidR="00E2663C" w:rsidRPr="003B151E">
        <w:rPr>
          <w:color w:val="auto"/>
        </w:rPr>
        <w:t>__________</w:t>
      </w:r>
      <w:r w:rsidR="009B331E" w:rsidRPr="003B151E">
        <w:rPr>
          <w:color w:val="auto"/>
        </w:rPr>
        <w:t>____</w:t>
      </w:r>
      <w:r w:rsidR="00E2663C" w:rsidRPr="003B151E">
        <w:rPr>
          <w:color w:val="auto"/>
        </w:rPr>
        <w:t>____</w:t>
      </w:r>
      <w:r w:rsidRPr="003B151E">
        <w:rPr>
          <w:color w:val="auto"/>
        </w:rPr>
        <w:t>__________________________</w:t>
      </w:r>
    </w:p>
    <w:p w:rsidR="000931AE" w:rsidRPr="003B151E" w:rsidRDefault="00E2663C" w:rsidP="000931AE">
      <w:pPr>
        <w:pStyle w:val="Default"/>
        <w:jc w:val="center"/>
        <w:rPr>
          <w:color w:val="auto"/>
        </w:rPr>
      </w:pPr>
      <w:r w:rsidRPr="003B151E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3B151E">
        <w:rPr>
          <w:color w:val="auto"/>
          <w:sz w:val="20"/>
          <w:szCs w:val="20"/>
        </w:rPr>
        <w:t>(</w:t>
      </w:r>
      <w:r w:rsidRPr="003B151E">
        <w:rPr>
          <w:color w:val="auto"/>
          <w:sz w:val="20"/>
          <w:szCs w:val="20"/>
        </w:rPr>
        <w:t>Уч. степень, уч. звание, Фамилия И.О.</w:t>
      </w:r>
      <w:r w:rsidR="000931AE" w:rsidRPr="003B151E">
        <w:rPr>
          <w:color w:val="auto"/>
          <w:sz w:val="20"/>
          <w:szCs w:val="20"/>
        </w:rPr>
        <w:t>)</w:t>
      </w:r>
      <w:r w:rsidR="000931AE" w:rsidRPr="003B151E">
        <w:rPr>
          <w:color w:val="auto"/>
        </w:rPr>
        <w:t xml:space="preserve"> </w:t>
      </w:r>
    </w:p>
    <w:p w:rsidR="000931AE" w:rsidRPr="003B151E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3B151E">
        <w:rPr>
          <w:color w:val="auto"/>
        </w:rPr>
        <w:t>Наименование профильной организации __________________</w:t>
      </w:r>
      <w:r w:rsidR="00E2663C" w:rsidRPr="003B151E">
        <w:rPr>
          <w:color w:val="auto"/>
        </w:rPr>
        <w:t>__________</w:t>
      </w:r>
      <w:r w:rsidRPr="003B151E">
        <w:rPr>
          <w:color w:val="auto"/>
        </w:rPr>
        <w:t>_____________</w:t>
      </w:r>
    </w:p>
    <w:p w:rsidR="009B331E" w:rsidRPr="003B151E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9B331E">
      <w:pPr>
        <w:pStyle w:val="Default"/>
        <w:jc w:val="both"/>
        <w:rPr>
          <w:color w:val="auto"/>
        </w:rPr>
      </w:pPr>
      <w:r w:rsidRPr="003B151E">
        <w:rPr>
          <w:color w:val="auto"/>
        </w:rPr>
        <w:t>Руководитель практики от профильной организации______</w:t>
      </w:r>
      <w:r w:rsidR="00E2663C" w:rsidRPr="003B151E">
        <w:rPr>
          <w:color w:val="auto"/>
        </w:rPr>
        <w:t>___________</w:t>
      </w:r>
      <w:r w:rsidRPr="003B151E">
        <w:rPr>
          <w:color w:val="auto"/>
        </w:rPr>
        <w:t>________________</w:t>
      </w:r>
    </w:p>
    <w:p w:rsidR="000931AE" w:rsidRPr="003B151E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0"/>
          <w:szCs w:val="20"/>
        </w:rPr>
        <w:t>(</w:t>
      </w:r>
      <w:r w:rsidR="009B331E" w:rsidRPr="003B151E">
        <w:rPr>
          <w:color w:val="auto"/>
          <w:sz w:val="20"/>
          <w:szCs w:val="20"/>
        </w:rPr>
        <w:t xml:space="preserve">должность </w:t>
      </w:r>
      <w:r w:rsidRPr="003B151E">
        <w:rPr>
          <w:color w:val="auto"/>
          <w:sz w:val="20"/>
          <w:szCs w:val="20"/>
        </w:rPr>
        <w:t xml:space="preserve">Ф.И.О.) </w:t>
      </w:r>
    </w:p>
    <w:p w:rsidR="009B331E" w:rsidRPr="003B151E" w:rsidRDefault="009B331E" w:rsidP="009B331E">
      <w:pPr>
        <w:pStyle w:val="Default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 xml:space="preserve">Сроки </w:t>
            </w:r>
          </w:p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 xml:space="preserve">Заведующий кафедрой </w:t>
      </w:r>
      <w:r w:rsidR="00F849EE" w:rsidRPr="003B151E">
        <w:rPr>
          <w:sz w:val="24"/>
          <w:szCs w:val="24"/>
        </w:rPr>
        <w:t>УПиП</w:t>
      </w:r>
      <w:r w:rsidRPr="003B151E">
        <w:rPr>
          <w:sz w:val="24"/>
          <w:szCs w:val="24"/>
        </w:rPr>
        <w:t>:</w:t>
      </w:r>
      <w:r w:rsidRPr="003B151E">
        <w:rPr>
          <w:sz w:val="24"/>
          <w:szCs w:val="24"/>
        </w:rPr>
        <w:tab/>
        <w:t>__________</w:t>
      </w:r>
      <w:r w:rsidR="009B331E" w:rsidRPr="003B151E">
        <w:rPr>
          <w:sz w:val="24"/>
          <w:szCs w:val="24"/>
        </w:rPr>
        <w:t>___</w:t>
      </w:r>
      <w:r w:rsidRPr="003B151E">
        <w:rPr>
          <w:sz w:val="24"/>
          <w:szCs w:val="24"/>
        </w:rPr>
        <w:t>_____ / 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>Руководитель практики от ОмГА</w:t>
      </w:r>
      <w:r w:rsidRPr="003B151E">
        <w:rPr>
          <w:sz w:val="24"/>
          <w:szCs w:val="24"/>
        </w:rPr>
        <w:tab/>
        <w:t>___________________ / ____________________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>уководитель практики от профильной организации</w:t>
      </w:r>
      <w:r w:rsidR="009B331E" w:rsidRPr="003B151E">
        <w:rPr>
          <w:sz w:val="24"/>
          <w:szCs w:val="24"/>
        </w:rPr>
        <w:t xml:space="preserve"> ______________/ _________________</w:t>
      </w:r>
    </w:p>
    <w:p w:rsidR="00B82F78" w:rsidRPr="003B151E" w:rsidRDefault="009B331E" w:rsidP="009B331E">
      <w:pPr>
        <w:ind w:left="5664"/>
        <w:jc w:val="both"/>
      </w:pPr>
      <w:r w:rsidRPr="003B151E">
        <w:t xml:space="preserve">      </w:t>
      </w:r>
      <w:r w:rsidR="00B82F78"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564655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удостоверяю______________   __________________________________________________</w:t>
      </w:r>
    </w:p>
    <w:p w:rsidR="00B82F78" w:rsidRPr="003B151E" w:rsidRDefault="009B331E" w:rsidP="00564655">
      <w:pPr>
        <w:ind w:left="708" w:firstLine="708"/>
        <w:jc w:val="both"/>
      </w:pPr>
      <w:r w:rsidRPr="003B151E">
        <w:t xml:space="preserve">           п</w:t>
      </w:r>
      <w:r w:rsidR="00B82F78" w:rsidRPr="003B151E">
        <w:t>одпись</w:t>
      </w:r>
      <w:r w:rsidR="00B82F78"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3B15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0931AE" w:rsidRPr="003B151E" w:rsidRDefault="009B331E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  <w:r w:rsidR="000931AE" w:rsidRPr="003B151E">
        <w:rPr>
          <w:sz w:val="28"/>
          <w:szCs w:val="28"/>
        </w:rPr>
        <w:t>Приложение Г</w:t>
      </w: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  <w:r w:rsidRPr="003B151E">
        <w:rPr>
          <w:b/>
          <w:sz w:val="24"/>
          <w:szCs w:val="24"/>
        </w:rPr>
        <w:t>ДНЕВНИК ПРАКТИКИ</w:t>
      </w:r>
    </w:p>
    <w:p w:rsidR="000931AE" w:rsidRPr="003B151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3B151E" w:rsidTr="00564655">
        <w:tc>
          <w:tcPr>
            <w:tcW w:w="33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Дата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</w:tbl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right"/>
        <w:rPr>
          <w:sz w:val="24"/>
          <w:szCs w:val="24"/>
        </w:rPr>
      </w:pPr>
      <w:r w:rsidRPr="003B151E">
        <w:rPr>
          <w:sz w:val="24"/>
          <w:szCs w:val="24"/>
        </w:rPr>
        <w:t>Подпись обучающегося ___________</w:t>
      </w:r>
    </w:p>
    <w:p w:rsidR="000931AE" w:rsidRPr="003B151E" w:rsidRDefault="000931AE" w:rsidP="000931AE">
      <w:pPr>
        <w:jc w:val="center"/>
        <w:rPr>
          <w:sz w:val="28"/>
          <w:szCs w:val="28"/>
        </w:rPr>
      </w:pPr>
    </w:p>
    <w:p w:rsidR="00B82F78" w:rsidRPr="003B151E" w:rsidRDefault="00B82F78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Pr="003B151E">
        <w:rPr>
          <w:sz w:val="28"/>
          <w:szCs w:val="28"/>
        </w:rPr>
        <w:t>Приложение Д</w:t>
      </w:r>
    </w:p>
    <w:p w:rsidR="00B82F78" w:rsidRPr="003B151E" w:rsidRDefault="00B82F78" w:rsidP="00B82F78">
      <w:pPr>
        <w:jc w:val="center"/>
        <w:rPr>
          <w:sz w:val="28"/>
          <w:szCs w:val="28"/>
        </w:rPr>
      </w:pPr>
    </w:p>
    <w:p w:rsidR="00B82F78" w:rsidRPr="003B151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B151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3B151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3B151E">
        <w:rPr>
          <w:sz w:val="24"/>
          <w:szCs w:val="24"/>
          <w:shd w:val="clear" w:color="auto" w:fill="FFFFFF"/>
        </w:rPr>
        <w:t>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  <w:shd w:val="clear" w:color="auto" w:fill="FFFFFF"/>
        </w:rPr>
        <w:t>______________________________</w:t>
      </w:r>
    </w:p>
    <w:p w:rsidR="00B82F78" w:rsidRPr="003B151E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_______</w:t>
      </w:r>
      <w:r w:rsidRPr="003B151E">
        <w:rPr>
          <w:sz w:val="24"/>
          <w:szCs w:val="24"/>
          <w:shd w:val="clear" w:color="auto" w:fill="FFFFFF"/>
        </w:rPr>
        <w:t>____________ ЧУОО ВО «ОмГА»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 xml:space="preserve">проходил(а) </w:t>
      </w:r>
      <w:r w:rsidR="005E0719">
        <w:rPr>
          <w:sz w:val="24"/>
          <w:szCs w:val="24"/>
          <w:shd w:val="clear" w:color="auto" w:fill="FFFFFF"/>
        </w:rPr>
        <w:t xml:space="preserve">производственную </w:t>
      </w:r>
      <w:r w:rsidRPr="003B151E">
        <w:rPr>
          <w:sz w:val="24"/>
          <w:szCs w:val="24"/>
          <w:shd w:val="clear" w:color="auto" w:fill="FFFFFF"/>
        </w:rPr>
        <w:t>практику в________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_________________________________________</w:t>
      </w:r>
      <w:r w:rsidRPr="003B151E">
        <w:rPr>
          <w:sz w:val="24"/>
          <w:szCs w:val="24"/>
        </w:rPr>
        <w:br/>
      </w:r>
      <w:r w:rsidRPr="003B151E">
        <w:rPr>
          <w:shd w:val="clear" w:color="auto" w:fill="FFFFFF"/>
        </w:rPr>
        <w:t>(наименование организации</w:t>
      </w:r>
      <w:r w:rsidR="009B331E" w:rsidRPr="003B151E">
        <w:rPr>
          <w:shd w:val="clear" w:color="auto" w:fill="FFFFFF"/>
        </w:rPr>
        <w:t>, адрес</w:t>
      </w:r>
      <w:r w:rsidRPr="003B151E">
        <w:rPr>
          <w:shd w:val="clear" w:color="auto" w:fill="FFFFFF"/>
        </w:rPr>
        <w:t>)</w:t>
      </w:r>
      <w:r w:rsidRPr="003B151E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3B151E">
        <w:rPr>
          <w:sz w:val="24"/>
          <w:szCs w:val="24"/>
          <w:shd w:val="clear" w:color="auto" w:fill="FFFFFF"/>
        </w:rPr>
        <w:t xml:space="preserve">прохождения </w:t>
      </w:r>
      <w:r w:rsidRPr="003B151E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________________________________</w:t>
      </w:r>
      <w:r w:rsidRPr="003B151E">
        <w:rPr>
          <w:sz w:val="24"/>
          <w:szCs w:val="24"/>
          <w:shd w:val="clear" w:color="auto" w:fill="FFFFFF"/>
        </w:rPr>
        <w:t>____________________</w:t>
      </w: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3B151E">
        <w:rPr>
          <w:sz w:val="24"/>
          <w:szCs w:val="24"/>
          <w:shd w:val="clear" w:color="auto" w:fill="FFFFFF"/>
        </w:rPr>
        <w:t>___________________________________</w:t>
      </w:r>
      <w:r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</w:rPr>
        <w:br/>
      </w:r>
      <w:r w:rsidR="006977BF" w:rsidRPr="003B151E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 xml:space="preserve">уководитель практики от </w:t>
      </w:r>
      <w:r w:rsidR="006977BF" w:rsidRPr="003B151E">
        <w:rPr>
          <w:sz w:val="24"/>
          <w:szCs w:val="24"/>
        </w:rPr>
        <w:t>профильной</w:t>
      </w:r>
      <w:r w:rsidRPr="003B151E">
        <w:rPr>
          <w:sz w:val="24"/>
          <w:szCs w:val="24"/>
        </w:rPr>
        <w:t xml:space="preserve"> организации___</w:t>
      </w:r>
      <w:r w:rsidR="006977BF" w:rsidRPr="003B151E">
        <w:rPr>
          <w:sz w:val="24"/>
          <w:szCs w:val="24"/>
        </w:rPr>
        <w:t>_</w:t>
      </w:r>
      <w:r w:rsidRPr="003B151E">
        <w:rPr>
          <w:sz w:val="24"/>
          <w:szCs w:val="24"/>
        </w:rPr>
        <w:t>__</w:t>
      </w:r>
      <w:r w:rsidR="006977BF" w:rsidRPr="003B151E">
        <w:rPr>
          <w:sz w:val="24"/>
          <w:szCs w:val="24"/>
        </w:rPr>
        <w:t>__</w:t>
      </w:r>
      <w:r w:rsidRPr="003B151E">
        <w:rPr>
          <w:sz w:val="24"/>
          <w:szCs w:val="24"/>
        </w:rPr>
        <w:t>________________</w:t>
      </w:r>
    </w:p>
    <w:p w:rsidR="00B82F78" w:rsidRPr="003B151E" w:rsidRDefault="00B82F78" w:rsidP="00B82F78">
      <w:pPr>
        <w:ind w:left="6372" w:firstLine="708"/>
        <w:jc w:val="both"/>
      </w:pPr>
      <w:r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удостоверяю ______________  </w:t>
      </w:r>
      <w:r w:rsidR="006977BF" w:rsidRPr="003B151E">
        <w:rPr>
          <w:sz w:val="24"/>
          <w:szCs w:val="24"/>
        </w:rPr>
        <w:t xml:space="preserve">  </w:t>
      </w:r>
      <w:r w:rsidRPr="003B151E">
        <w:rPr>
          <w:sz w:val="24"/>
          <w:szCs w:val="24"/>
        </w:rPr>
        <w:t xml:space="preserve"> _________</w:t>
      </w:r>
      <w:r w:rsidR="006977BF" w:rsidRPr="003B151E">
        <w:rPr>
          <w:sz w:val="24"/>
          <w:szCs w:val="24"/>
        </w:rPr>
        <w:t>____</w:t>
      </w:r>
      <w:r w:rsidRPr="003B151E">
        <w:rPr>
          <w:sz w:val="24"/>
          <w:szCs w:val="24"/>
        </w:rPr>
        <w:t>____________________________________</w:t>
      </w:r>
    </w:p>
    <w:p w:rsidR="00B82F78" w:rsidRPr="003B151E" w:rsidRDefault="00B82F78" w:rsidP="00B82F78">
      <w:pPr>
        <w:ind w:left="708" w:firstLine="708"/>
        <w:jc w:val="both"/>
      </w:pPr>
      <w:r w:rsidRPr="003B151E">
        <w:t xml:space="preserve">           </w:t>
      </w:r>
      <w:r w:rsidR="009B331E" w:rsidRPr="003B151E">
        <w:t>п</w:t>
      </w:r>
      <w:r w:rsidRPr="003B151E">
        <w:t>одпись</w:t>
      </w:r>
      <w:r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3B151E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170C14" w:rsidRPr="003B151E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3B151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ADA" w:rsidRDefault="00CF5ADA" w:rsidP="00160BC1">
      <w:r>
        <w:separator/>
      </w:r>
    </w:p>
  </w:endnote>
  <w:endnote w:type="continuationSeparator" w:id="0">
    <w:p w:rsidR="00CF5ADA" w:rsidRDefault="00CF5AD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ADA" w:rsidRDefault="00CF5ADA" w:rsidP="00160BC1">
      <w:r>
        <w:separator/>
      </w:r>
    </w:p>
  </w:footnote>
  <w:footnote w:type="continuationSeparator" w:id="0">
    <w:p w:rsidR="00CF5ADA" w:rsidRDefault="00CF5AD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D1F8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28E7"/>
    <w:multiLevelType w:val="hybridMultilevel"/>
    <w:tmpl w:val="291ED4BA"/>
    <w:lvl w:ilvl="0" w:tplc="0419000F">
      <w:start w:val="1"/>
      <w:numFmt w:val="decimal"/>
      <w:lvlText w:val="%1."/>
      <w:lvlJc w:val="left"/>
      <w:pPr>
        <w:ind w:left="898" w:hanging="6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F4A46"/>
    <w:multiLevelType w:val="hybridMultilevel"/>
    <w:tmpl w:val="3FFE4E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E5"/>
    <w:multiLevelType w:val="hybridMultilevel"/>
    <w:tmpl w:val="CACA4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17100F"/>
    <w:multiLevelType w:val="hybridMultilevel"/>
    <w:tmpl w:val="4FAE3150"/>
    <w:lvl w:ilvl="0" w:tplc="3794A8D2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AF5653"/>
    <w:multiLevelType w:val="hybridMultilevel"/>
    <w:tmpl w:val="00E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A763A"/>
    <w:multiLevelType w:val="hybridMultilevel"/>
    <w:tmpl w:val="C27461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E4B5F"/>
    <w:multiLevelType w:val="hybridMultilevel"/>
    <w:tmpl w:val="9BE42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690BFB"/>
    <w:multiLevelType w:val="hybridMultilevel"/>
    <w:tmpl w:val="B61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0434402"/>
    <w:multiLevelType w:val="hybridMultilevel"/>
    <w:tmpl w:val="8FA8C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D14504"/>
    <w:multiLevelType w:val="hybridMultilevel"/>
    <w:tmpl w:val="5044C634"/>
    <w:lvl w:ilvl="0" w:tplc="514AE8DE">
      <w:start w:val="1"/>
      <w:numFmt w:val="decimal"/>
      <w:lvlText w:val="%1."/>
      <w:lvlJc w:val="left"/>
      <w:pPr>
        <w:ind w:left="615" w:hanging="6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6A324C79"/>
    <w:multiLevelType w:val="hybridMultilevel"/>
    <w:tmpl w:val="055CD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63A2C"/>
    <w:multiLevelType w:val="hybridMultilevel"/>
    <w:tmpl w:val="D7FA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030EF"/>
    <w:multiLevelType w:val="hybridMultilevel"/>
    <w:tmpl w:val="9950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742DA"/>
    <w:multiLevelType w:val="hybridMultilevel"/>
    <w:tmpl w:val="6DC80EA2"/>
    <w:lvl w:ilvl="0" w:tplc="D7508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16"/>
  </w:num>
  <w:num w:numId="12">
    <w:abstractNumId w:val="11"/>
  </w:num>
  <w:num w:numId="13">
    <w:abstractNumId w:val="5"/>
  </w:num>
  <w:num w:numId="14">
    <w:abstractNumId w:val="14"/>
  </w:num>
  <w:num w:numId="15">
    <w:abstractNumId w:val="17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62CF"/>
    <w:rsid w:val="000241A1"/>
    <w:rsid w:val="00027D2C"/>
    <w:rsid w:val="00027E5B"/>
    <w:rsid w:val="00031373"/>
    <w:rsid w:val="00037461"/>
    <w:rsid w:val="00050A15"/>
    <w:rsid w:val="00051AEE"/>
    <w:rsid w:val="00052BC4"/>
    <w:rsid w:val="00060A01"/>
    <w:rsid w:val="00064AA9"/>
    <w:rsid w:val="00067382"/>
    <w:rsid w:val="00076E3B"/>
    <w:rsid w:val="000778AE"/>
    <w:rsid w:val="00081E67"/>
    <w:rsid w:val="000835F5"/>
    <w:rsid w:val="000875BF"/>
    <w:rsid w:val="000911D1"/>
    <w:rsid w:val="000931AE"/>
    <w:rsid w:val="00094AFF"/>
    <w:rsid w:val="0009781B"/>
    <w:rsid w:val="000A4FAC"/>
    <w:rsid w:val="000B1331"/>
    <w:rsid w:val="000B7795"/>
    <w:rsid w:val="000C264B"/>
    <w:rsid w:val="000C4546"/>
    <w:rsid w:val="000C667F"/>
    <w:rsid w:val="000D07C6"/>
    <w:rsid w:val="000D17E7"/>
    <w:rsid w:val="000D4429"/>
    <w:rsid w:val="000D6DE5"/>
    <w:rsid w:val="000E0171"/>
    <w:rsid w:val="000E37E9"/>
    <w:rsid w:val="000E3927"/>
    <w:rsid w:val="000F0F77"/>
    <w:rsid w:val="00102E02"/>
    <w:rsid w:val="001125BD"/>
    <w:rsid w:val="00114770"/>
    <w:rsid w:val="001165D0"/>
    <w:rsid w:val="001166B7"/>
    <w:rsid w:val="001167A8"/>
    <w:rsid w:val="00127108"/>
    <w:rsid w:val="00127DEA"/>
    <w:rsid w:val="00130EAF"/>
    <w:rsid w:val="00131CDA"/>
    <w:rsid w:val="00132893"/>
    <w:rsid w:val="00132F57"/>
    <w:rsid w:val="00136037"/>
    <w:rsid w:val="001365A0"/>
    <w:rsid w:val="001378B1"/>
    <w:rsid w:val="001407AE"/>
    <w:rsid w:val="00141487"/>
    <w:rsid w:val="00151558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2954"/>
    <w:rsid w:val="00194E16"/>
    <w:rsid w:val="001A077E"/>
    <w:rsid w:val="001A6533"/>
    <w:rsid w:val="001C4FED"/>
    <w:rsid w:val="001C6305"/>
    <w:rsid w:val="001F0C6B"/>
    <w:rsid w:val="001F0E7C"/>
    <w:rsid w:val="001F11DE"/>
    <w:rsid w:val="002010D5"/>
    <w:rsid w:val="00207E2E"/>
    <w:rsid w:val="00207FB7"/>
    <w:rsid w:val="00211C1B"/>
    <w:rsid w:val="00220FB2"/>
    <w:rsid w:val="002238EC"/>
    <w:rsid w:val="00224773"/>
    <w:rsid w:val="002251D7"/>
    <w:rsid w:val="002266CC"/>
    <w:rsid w:val="00236285"/>
    <w:rsid w:val="00240A81"/>
    <w:rsid w:val="00245199"/>
    <w:rsid w:val="002657BC"/>
    <w:rsid w:val="00274987"/>
    <w:rsid w:val="00276128"/>
    <w:rsid w:val="0027733F"/>
    <w:rsid w:val="00287D06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118"/>
    <w:rsid w:val="002B6C87"/>
    <w:rsid w:val="002B734E"/>
    <w:rsid w:val="002C2EAE"/>
    <w:rsid w:val="002C3F08"/>
    <w:rsid w:val="002C7582"/>
    <w:rsid w:val="002D6AC0"/>
    <w:rsid w:val="002E1F3D"/>
    <w:rsid w:val="002E4CB7"/>
    <w:rsid w:val="002E4F3B"/>
    <w:rsid w:val="002E7B04"/>
    <w:rsid w:val="002F084F"/>
    <w:rsid w:val="003052EE"/>
    <w:rsid w:val="00306E74"/>
    <w:rsid w:val="00315AB7"/>
    <w:rsid w:val="0031724E"/>
    <w:rsid w:val="0032166A"/>
    <w:rsid w:val="00330957"/>
    <w:rsid w:val="003332A6"/>
    <w:rsid w:val="0033546E"/>
    <w:rsid w:val="003419F5"/>
    <w:rsid w:val="00345881"/>
    <w:rsid w:val="00355C7E"/>
    <w:rsid w:val="003618C2"/>
    <w:rsid w:val="00363097"/>
    <w:rsid w:val="00363F16"/>
    <w:rsid w:val="00365758"/>
    <w:rsid w:val="003668E3"/>
    <w:rsid w:val="00383E91"/>
    <w:rsid w:val="00383FA7"/>
    <w:rsid w:val="00387107"/>
    <w:rsid w:val="00390B62"/>
    <w:rsid w:val="003A3494"/>
    <w:rsid w:val="003A57B5"/>
    <w:rsid w:val="003A6FB0"/>
    <w:rsid w:val="003A71E4"/>
    <w:rsid w:val="003B151E"/>
    <w:rsid w:val="003B7F71"/>
    <w:rsid w:val="003C4D64"/>
    <w:rsid w:val="003D138F"/>
    <w:rsid w:val="003D1807"/>
    <w:rsid w:val="00400491"/>
    <w:rsid w:val="0040349C"/>
    <w:rsid w:val="004052F7"/>
    <w:rsid w:val="00407242"/>
    <w:rsid w:val="00407404"/>
    <w:rsid w:val="004110F5"/>
    <w:rsid w:val="00412C2D"/>
    <w:rsid w:val="00426A4B"/>
    <w:rsid w:val="00435249"/>
    <w:rsid w:val="0044223A"/>
    <w:rsid w:val="00443E22"/>
    <w:rsid w:val="00444EA1"/>
    <w:rsid w:val="00452235"/>
    <w:rsid w:val="00456D6D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D4B7A"/>
    <w:rsid w:val="004D594C"/>
    <w:rsid w:val="004D6400"/>
    <w:rsid w:val="004E0C3F"/>
    <w:rsid w:val="004E3D82"/>
    <w:rsid w:val="004E4AB8"/>
    <w:rsid w:val="004E4CD6"/>
    <w:rsid w:val="004E4DB2"/>
    <w:rsid w:val="004E62F1"/>
    <w:rsid w:val="004E753A"/>
    <w:rsid w:val="004F3C72"/>
    <w:rsid w:val="004F3D2B"/>
    <w:rsid w:val="004F698E"/>
    <w:rsid w:val="00505D48"/>
    <w:rsid w:val="005115DA"/>
    <w:rsid w:val="005117C7"/>
    <w:rsid w:val="00514080"/>
    <w:rsid w:val="00514293"/>
    <w:rsid w:val="00516F43"/>
    <w:rsid w:val="00525B17"/>
    <w:rsid w:val="005352F0"/>
    <w:rsid w:val="005362E6"/>
    <w:rsid w:val="00537A62"/>
    <w:rsid w:val="00540F31"/>
    <w:rsid w:val="00545D1D"/>
    <w:rsid w:val="00554386"/>
    <w:rsid w:val="00556D54"/>
    <w:rsid w:val="00557046"/>
    <w:rsid w:val="005635C9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1EB4"/>
    <w:rsid w:val="005948E8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2D0D"/>
    <w:rsid w:val="005D720F"/>
    <w:rsid w:val="005E0719"/>
    <w:rsid w:val="005E12FB"/>
    <w:rsid w:val="005E46F2"/>
    <w:rsid w:val="005F1D31"/>
    <w:rsid w:val="005F2332"/>
    <w:rsid w:val="005F2349"/>
    <w:rsid w:val="005F476E"/>
    <w:rsid w:val="006044B4"/>
    <w:rsid w:val="00607E17"/>
    <w:rsid w:val="006118F6"/>
    <w:rsid w:val="00624E28"/>
    <w:rsid w:val="00642A2F"/>
    <w:rsid w:val="006439F4"/>
    <w:rsid w:val="00651335"/>
    <w:rsid w:val="0065606F"/>
    <w:rsid w:val="00656AC4"/>
    <w:rsid w:val="006711FE"/>
    <w:rsid w:val="00676914"/>
    <w:rsid w:val="00687B3A"/>
    <w:rsid w:val="00692DD7"/>
    <w:rsid w:val="0069709F"/>
    <w:rsid w:val="006977BF"/>
    <w:rsid w:val="006A4121"/>
    <w:rsid w:val="006A54BB"/>
    <w:rsid w:val="006B0CA3"/>
    <w:rsid w:val="006C0A72"/>
    <w:rsid w:val="006C11E6"/>
    <w:rsid w:val="006D108C"/>
    <w:rsid w:val="006D15B6"/>
    <w:rsid w:val="006D6805"/>
    <w:rsid w:val="006E5C19"/>
    <w:rsid w:val="006F19E6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64F76"/>
    <w:rsid w:val="00772E35"/>
    <w:rsid w:val="007751FE"/>
    <w:rsid w:val="007766EF"/>
    <w:rsid w:val="00777B09"/>
    <w:rsid w:val="00781ADF"/>
    <w:rsid w:val="00783D3E"/>
    <w:rsid w:val="00784F6D"/>
    <w:rsid w:val="00785842"/>
    <w:rsid w:val="007865CB"/>
    <w:rsid w:val="00790588"/>
    <w:rsid w:val="00793E1B"/>
    <w:rsid w:val="00793F01"/>
    <w:rsid w:val="007A00C4"/>
    <w:rsid w:val="007A5EE5"/>
    <w:rsid w:val="007A7E7B"/>
    <w:rsid w:val="007B1963"/>
    <w:rsid w:val="007B22A9"/>
    <w:rsid w:val="007B2F12"/>
    <w:rsid w:val="007B5C57"/>
    <w:rsid w:val="007C277B"/>
    <w:rsid w:val="007D5CC1"/>
    <w:rsid w:val="007E10C6"/>
    <w:rsid w:val="007E6FBD"/>
    <w:rsid w:val="007F098D"/>
    <w:rsid w:val="007F4B97"/>
    <w:rsid w:val="007F6D2E"/>
    <w:rsid w:val="007F7A4D"/>
    <w:rsid w:val="00801B83"/>
    <w:rsid w:val="00804E0D"/>
    <w:rsid w:val="008147D0"/>
    <w:rsid w:val="00815F9F"/>
    <w:rsid w:val="00820D1B"/>
    <w:rsid w:val="00822F9B"/>
    <w:rsid w:val="00823333"/>
    <w:rsid w:val="00823E5A"/>
    <w:rsid w:val="00825A5E"/>
    <w:rsid w:val="00826CFB"/>
    <w:rsid w:val="008318AB"/>
    <w:rsid w:val="008423FF"/>
    <w:rsid w:val="00847BDC"/>
    <w:rsid w:val="00854090"/>
    <w:rsid w:val="00855751"/>
    <w:rsid w:val="00857FC8"/>
    <w:rsid w:val="0086391D"/>
    <w:rsid w:val="0086651C"/>
    <w:rsid w:val="00866826"/>
    <w:rsid w:val="0087645C"/>
    <w:rsid w:val="00881C15"/>
    <w:rsid w:val="0088272E"/>
    <w:rsid w:val="00883476"/>
    <w:rsid w:val="00884259"/>
    <w:rsid w:val="0088425E"/>
    <w:rsid w:val="008970BA"/>
    <w:rsid w:val="008A0A73"/>
    <w:rsid w:val="008B6331"/>
    <w:rsid w:val="008C6C9E"/>
    <w:rsid w:val="008D1894"/>
    <w:rsid w:val="008E1AD1"/>
    <w:rsid w:val="008E4367"/>
    <w:rsid w:val="008E5E59"/>
    <w:rsid w:val="00907821"/>
    <w:rsid w:val="0091586E"/>
    <w:rsid w:val="009158B1"/>
    <w:rsid w:val="00920199"/>
    <w:rsid w:val="0092044F"/>
    <w:rsid w:val="00921868"/>
    <w:rsid w:val="009364CC"/>
    <w:rsid w:val="00937C5E"/>
    <w:rsid w:val="00941875"/>
    <w:rsid w:val="00945361"/>
    <w:rsid w:val="00946A69"/>
    <w:rsid w:val="00951F6B"/>
    <w:rsid w:val="009528CA"/>
    <w:rsid w:val="00954E45"/>
    <w:rsid w:val="00961922"/>
    <w:rsid w:val="00965998"/>
    <w:rsid w:val="009754DA"/>
    <w:rsid w:val="00982642"/>
    <w:rsid w:val="00992882"/>
    <w:rsid w:val="009B331E"/>
    <w:rsid w:val="009D12F8"/>
    <w:rsid w:val="009D79F0"/>
    <w:rsid w:val="009E35D2"/>
    <w:rsid w:val="009F082D"/>
    <w:rsid w:val="009F4070"/>
    <w:rsid w:val="009F4677"/>
    <w:rsid w:val="00A01C54"/>
    <w:rsid w:val="00A03AF5"/>
    <w:rsid w:val="00A27487"/>
    <w:rsid w:val="00A275E4"/>
    <w:rsid w:val="00A3088E"/>
    <w:rsid w:val="00A32A5F"/>
    <w:rsid w:val="00A32FAC"/>
    <w:rsid w:val="00A33EAE"/>
    <w:rsid w:val="00A3521B"/>
    <w:rsid w:val="00A40512"/>
    <w:rsid w:val="00A430D8"/>
    <w:rsid w:val="00A44F9E"/>
    <w:rsid w:val="00A46199"/>
    <w:rsid w:val="00A512B6"/>
    <w:rsid w:val="00A567CD"/>
    <w:rsid w:val="00A63225"/>
    <w:rsid w:val="00A634A5"/>
    <w:rsid w:val="00A63D90"/>
    <w:rsid w:val="00A64FD8"/>
    <w:rsid w:val="00A65A1F"/>
    <w:rsid w:val="00A6698B"/>
    <w:rsid w:val="00A75675"/>
    <w:rsid w:val="00A76E53"/>
    <w:rsid w:val="00A94B0B"/>
    <w:rsid w:val="00A9607B"/>
    <w:rsid w:val="00A96C48"/>
    <w:rsid w:val="00AA2A29"/>
    <w:rsid w:val="00AB2091"/>
    <w:rsid w:val="00AC10A1"/>
    <w:rsid w:val="00AD0669"/>
    <w:rsid w:val="00AD208A"/>
    <w:rsid w:val="00AD4A3C"/>
    <w:rsid w:val="00AE3177"/>
    <w:rsid w:val="00AF59A3"/>
    <w:rsid w:val="00AF61EB"/>
    <w:rsid w:val="00B466FE"/>
    <w:rsid w:val="00B5209B"/>
    <w:rsid w:val="00B542D4"/>
    <w:rsid w:val="00B54421"/>
    <w:rsid w:val="00B56284"/>
    <w:rsid w:val="00B642B8"/>
    <w:rsid w:val="00B650A3"/>
    <w:rsid w:val="00B66F33"/>
    <w:rsid w:val="00B70A9A"/>
    <w:rsid w:val="00B733AA"/>
    <w:rsid w:val="00B817E2"/>
    <w:rsid w:val="00B82F78"/>
    <w:rsid w:val="00B96746"/>
    <w:rsid w:val="00BA45C3"/>
    <w:rsid w:val="00BB002A"/>
    <w:rsid w:val="00BB1167"/>
    <w:rsid w:val="00BB1FA1"/>
    <w:rsid w:val="00BB6C9A"/>
    <w:rsid w:val="00BB70FB"/>
    <w:rsid w:val="00BE023D"/>
    <w:rsid w:val="00BE2F1E"/>
    <w:rsid w:val="00BF22FC"/>
    <w:rsid w:val="00BF642C"/>
    <w:rsid w:val="00C01DA8"/>
    <w:rsid w:val="00C1245E"/>
    <w:rsid w:val="00C20A20"/>
    <w:rsid w:val="00C228C5"/>
    <w:rsid w:val="00C24EA8"/>
    <w:rsid w:val="00C26026"/>
    <w:rsid w:val="00C33468"/>
    <w:rsid w:val="00C3475E"/>
    <w:rsid w:val="00C40C06"/>
    <w:rsid w:val="00C41066"/>
    <w:rsid w:val="00C42DAA"/>
    <w:rsid w:val="00C534D0"/>
    <w:rsid w:val="00C55296"/>
    <w:rsid w:val="00C55E91"/>
    <w:rsid w:val="00C670E9"/>
    <w:rsid w:val="00C70CA1"/>
    <w:rsid w:val="00C73E8A"/>
    <w:rsid w:val="00C75BF1"/>
    <w:rsid w:val="00C81481"/>
    <w:rsid w:val="00C90A7A"/>
    <w:rsid w:val="00C93F61"/>
    <w:rsid w:val="00C94464"/>
    <w:rsid w:val="00C9498D"/>
    <w:rsid w:val="00C953C9"/>
    <w:rsid w:val="00CA401A"/>
    <w:rsid w:val="00CB27ED"/>
    <w:rsid w:val="00CB5E8D"/>
    <w:rsid w:val="00CB61D6"/>
    <w:rsid w:val="00CD0EC1"/>
    <w:rsid w:val="00CE3738"/>
    <w:rsid w:val="00CE5714"/>
    <w:rsid w:val="00CE5847"/>
    <w:rsid w:val="00CE6107"/>
    <w:rsid w:val="00CE6C4B"/>
    <w:rsid w:val="00CF12C6"/>
    <w:rsid w:val="00CF2B2F"/>
    <w:rsid w:val="00CF5ADA"/>
    <w:rsid w:val="00CF6292"/>
    <w:rsid w:val="00CF6B12"/>
    <w:rsid w:val="00D0167B"/>
    <w:rsid w:val="00D02EB8"/>
    <w:rsid w:val="00D152E4"/>
    <w:rsid w:val="00D1753D"/>
    <w:rsid w:val="00D22A25"/>
    <w:rsid w:val="00D23EFA"/>
    <w:rsid w:val="00D279FC"/>
    <w:rsid w:val="00D27E5C"/>
    <w:rsid w:val="00D33C2D"/>
    <w:rsid w:val="00D34B66"/>
    <w:rsid w:val="00D430A4"/>
    <w:rsid w:val="00D46C20"/>
    <w:rsid w:val="00D46C66"/>
    <w:rsid w:val="00D63339"/>
    <w:rsid w:val="00D761E8"/>
    <w:rsid w:val="00D83177"/>
    <w:rsid w:val="00D8506D"/>
    <w:rsid w:val="00D860D6"/>
    <w:rsid w:val="00D8628D"/>
    <w:rsid w:val="00D90307"/>
    <w:rsid w:val="00D97830"/>
    <w:rsid w:val="00DA2FF6"/>
    <w:rsid w:val="00DA3FFC"/>
    <w:rsid w:val="00DA489D"/>
    <w:rsid w:val="00DA48D3"/>
    <w:rsid w:val="00DA6693"/>
    <w:rsid w:val="00DB06D8"/>
    <w:rsid w:val="00DB08E2"/>
    <w:rsid w:val="00DB0A35"/>
    <w:rsid w:val="00DB228F"/>
    <w:rsid w:val="00DB72CA"/>
    <w:rsid w:val="00DC2178"/>
    <w:rsid w:val="00DC6660"/>
    <w:rsid w:val="00DD03B9"/>
    <w:rsid w:val="00DD6C51"/>
    <w:rsid w:val="00DD6EB4"/>
    <w:rsid w:val="00DE2722"/>
    <w:rsid w:val="00DE38F3"/>
    <w:rsid w:val="00DE3C1D"/>
    <w:rsid w:val="00DE553E"/>
    <w:rsid w:val="00DF1076"/>
    <w:rsid w:val="00DF127A"/>
    <w:rsid w:val="00DF26AA"/>
    <w:rsid w:val="00DF76C6"/>
    <w:rsid w:val="00DF7ED6"/>
    <w:rsid w:val="00E02CDE"/>
    <w:rsid w:val="00E05069"/>
    <w:rsid w:val="00E05EFB"/>
    <w:rsid w:val="00E11452"/>
    <w:rsid w:val="00E2663C"/>
    <w:rsid w:val="00E36B41"/>
    <w:rsid w:val="00E377F5"/>
    <w:rsid w:val="00E37D36"/>
    <w:rsid w:val="00E42AED"/>
    <w:rsid w:val="00E4451A"/>
    <w:rsid w:val="00E51127"/>
    <w:rsid w:val="00E535EB"/>
    <w:rsid w:val="00E55070"/>
    <w:rsid w:val="00E65348"/>
    <w:rsid w:val="00E72419"/>
    <w:rsid w:val="00E72975"/>
    <w:rsid w:val="00E7465A"/>
    <w:rsid w:val="00E9119D"/>
    <w:rsid w:val="00E92238"/>
    <w:rsid w:val="00E96638"/>
    <w:rsid w:val="00EA206F"/>
    <w:rsid w:val="00EA3690"/>
    <w:rsid w:val="00EC308A"/>
    <w:rsid w:val="00ED28E4"/>
    <w:rsid w:val="00ED2B8F"/>
    <w:rsid w:val="00ED789C"/>
    <w:rsid w:val="00EE165B"/>
    <w:rsid w:val="00EE32FB"/>
    <w:rsid w:val="00EE4D57"/>
    <w:rsid w:val="00EF645A"/>
    <w:rsid w:val="00EF79A3"/>
    <w:rsid w:val="00F00B76"/>
    <w:rsid w:val="00F06F17"/>
    <w:rsid w:val="00F21BFC"/>
    <w:rsid w:val="00F226CA"/>
    <w:rsid w:val="00F239D1"/>
    <w:rsid w:val="00F322E1"/>
    <w:rsid w:val="00F342F7"/>
    <w:rsid w:val="00F36C60"/>
    <w:rsid w:val="00F4008F"/>
    <w:rsid w:val="00F40FEC"/>
    <w:rsid w:val="00F42549"/>
    <w:rsid w:val="00F463E6"/>
    <w:rsid w:val="00F558D2"/>
    <w:rsid w:val="00F625A5"/>
    <w:rsid w:val="00F63ADF"/>
    <w:rsid w:val="00F63BBC"/>
    <w:rsid w:val="00F768CC"/>
    <w:rsid w:val="00F8007A"/>
    <w:rsid w:val="00F803A3"/>
    <w:rsid w:val="00F849EE"/>
    <w:rsid w:val="00F96A96"/>
    <w:rsid w:val="00FA1730"/>
    <w:rsid w:val="00FA5C55"/>
    <w:rsid w:val="00FB05DD"/>
    <w:rsid w:val="00FB15A7"/>
    <w:rsid w:val="00FB3DFD"/>
    <w:rsid w:val="00FC306B"/>
    <w:rsid w:val="00FD6763"/>
    <w:rsid w:val="00FE1F73"/>
    <w:rsid w:val="00FE24F6"/>
    <w:rsid w:val="00FE389D"/>
    <w:rsid w:val="00FE556E"/>
    <w:rsid w:val="00FF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3E0D5C7-08D5-4748-8944-E42FB55A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DB72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DB72CA"/>
    <w:pPr>
      <w:spacing w:line="275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400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F4008F"/>
  </w:style>
  <w:style w:type="character" w:customStyle="1" w:styleId="af6">
    <w:name w:val="Текст сноски Знак"/>
    <w:link w:val="af5"/>
    <w:uiPriority w:val="99"/>
    <w:semiHidden/>
    <w:rsid w:val="00F4008F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8A0A73"/>
    <w:rPr>
      <w:rFonts w:ascii="Calibri" w:eastAsia="Times New Roman" w:hAnsi="Calibri" w:cs="Times New Roman"/>
      <w:sz w:val="24"/>
      <w:szCs w:val="24"/>
    </w:rPr>
  </w:style>
  <w:style w:type="paragraph" w:customStyle="1" w:styleId="14">
    <w:name w:val="Текст1"/>
    <w:basedOn w:val="a"/>
    <w:rsid w:val="00790588"/>
    <w:pPr>
      <w:widowControl/>
      <w:autoSpaceDE/>
      <w:autoSpaceDN/>
      <w:adjustRightInd/>
    </w:pPr>
    <w:rPr>
      <w:rFonts w:ascii="Courier New" w:hAnsi="Courier New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87645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87645C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A46199"/>
    <w:rPr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2E1F3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E1F3D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styleId="af7">
    <w:name w:val="Unresolved Mention"/>
    <w:basedOn w:val="a0"/>
    <w:uiPriority w:val="99"/>
    <w:semiHidden/>
    <w:unhideWhenUsed/>
    <w:rsid w:val="002E4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10721" TargetMode="External"/><Relationship Id="rId18" Type="http://schemas.openxmlformats.org/officeDocument/2006/relationships/hyperlink" Target="http://www.iprbookshop.ru/67629.html" TargetMode="External"/><Relationship Id="rId26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946.html" TargetMode="External"/><Relationship Id="rId17" Type="http://schemas.openxmlformats.org/officeDocument/2006/relationships/hyperlink" Target="https://www.biblio-online.ru/bcode/413342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16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3856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13376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0228" TargetMode="External"/><Relationship Id="rId14" Type="http://schemas.openxmlformats.org/officeDocument/2006/relationships/hyperlink" Target="http://www.iprbookshop.ru/20358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8" Type="http://schemas.openxmlformats.org/officeDocument/2006/relationships/hyperlink" Target="https://www.biblio-online.ru/bcode/414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3660-A3DA-44E4-8044-C1C9445E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8188</Words>
  <Characters>46675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54754</CharactersWithSpaces>
  <SharedDoc>false</SharedDoc>
  <HLinks>
    <vt:vector size="66" baseType="variant">
      <vt:variant>
        <vt:i4>4325462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http://www.iprbookshop.ru/67629.html</vt:lpwstr>
      </vt:variant>
      <vt:variant>
        <vt:lpwstr/>
      </vt:variant>
      <vt:variant>
        <vt:i4>5177361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https://www.biblio-online.ru/bcode/413342</vt:lpwstr>
      </vt:variant>
      <vt:variant>
        <vt:lpwstr/>
      </vt:variant>
      <vt:variant>
        <vt:i4>4456529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4980753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https://www.biblio-online.ru/bcode/413376</vt:lpwstr>
      </vt:variant>
      <vt:variant>
        <vt:lpwstr/>
      </vt:variant>
      <vt:variant>
        <vt:i4>4325462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http://www.iprbookshop.ru/20358.html</vt:lpwstr>
      </vt:variant>
      <vt:variant>
        <vt:lpwstr/>
      </vt:variant>
      <vt:variant>
        <vt:i4>1245205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https://biblio-online.ru/bcode/410721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http://www.iprbookshop.ru/10946.html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https://biblio-online.ru/bcode/410228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2019-03-09T05:24:00Z</cp:lastPrinted>
  <dcterms:created xsi:type="dcterms:W3CDTF">2021-08-29T17:10:00Z</dcterms:created>
  <dcterms:modified xsi:type="dcterms:W3CDTF">2022-11-12T15:14:00Z</dcterms:modified>
</cp:coreProperties>
</file>